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804" w:rsidRDefault="00181804" w:rsidP="00181804">
      <w:pPr>
        <w:spacing w:after="0" w:line="360" w:lineRule="auto"/>
        <w:jc w:val="center"/>
        <w:rPr>
          <w:rFonts w:ascii="Calibri" w:eastAsia="Times New Roman" w:hAnsi="Calibri" w:cs="Times New Roman"/>
          <w:sz w:val="24"/>
          <w:szCs w:val="24"/>
          <w:lang w:eastAsia="es-ES"/>
        </w:rPr>
      </w:pPr>
      <w:r w:rsidRPr="00181804">
        <w:rPr>
          <w:rFonts w:ascii="Calibri" w:eastAsia="Times New Roman" w:hAnsi="Calibri" w:cs="Times New Roman"/>
          <w:sz w:val="24"/>
          <w:szCs w:val="24"/>
          <w:lang w:eastAsia="es-ES"/>
        </w:rPr>
        <w:t>TECNICATURA   SUPERIOR   REGLAMENTO INTERNO</w:t>
      </w:r>
    </w:p>
    <w:p w:rsidR="00181804" w:rsidRDefault="00181804" w:rsidP="00181804">
      <w:pPr>
        <w:spacing w:after="0" w:line="36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vertAlign w:val="subscript"/>
          <w:lang w:eastAsia="es-ES"/>
        </w:rPr>
        <w:t>P</w:t>
      </w:r>
      <w:r w:rsidRPr="00181804">
        <w:rPr>
          <w:rFonts w:ascii="Times New Roman" w:eastAsia="Times New Roman" w:hAnsi="Times New Roman" w:cs="Times New Roman"/>
          <w:color w:val="000000"/>
          <w:sz w:val="24"/>
          <w:szCs w:val="24"/>
          <w:vertAlign w:val="subscript"/>
          <w:lang w:eastAsia="es-ES"/>
        </w:rPr>
        <w:t>RÁCTICA PROFESIONAL</w:t>
      </w:r>
      <w:r w:rsidRPr="00181804">
        <w:rPr>
          <w:rFonts w:ascii="Times New Roman" w:eastAsia="Times New Roman" w:hAnsi="Times New Roman" w:cs="Times New Roman"/>
          <w:color w:val="000000"/>
          <w:sz w:val="24"/>
          <w:szCs w:val="24"/>
          <w:lang w:eastAsia="es-ES"/>
        </w:rPr>
        <w:br/>
      </w:r>
    </w:p>
    <w:p w:rsidR="00181804" w:rsidRPr="00181804" w:rsidRDefault="00181804" w:rsidP="00181804">
      <w:pPr>
        <w:spacing w:after="0" w:line="360" w:lineRule="auto"/>
        <w:rPr>
          <w:rFonts w:ascii="Times New Roman" w:eastAsia="Times New Roman" w:hAnsi="Times New Roman" w:cs="Times New Roman"/>
          <w:sz w:val="24"/>
          <w:szCs w:val="24"/>
          <w:lang w:eastAsia="es-ES"/>
        </w:rPr>
      </w:pPr>
      <w:r w:rsidRPr="00181804">
        <w:rPr>
          <w:rFonts w:ascii="Times New Roman" w:eastAsia="Times New Roman" w:hAnsi="Times New Roman" w:cs="Times New Roman"/>
          <w:color w:val="000000"/>
          <w:sz w:val="24"/>
          <w:szCs w:val="24"/>
          <w:lang w:eastAsia="es-ES"/>
        </w:rPr>
        <w:br/>
      </w:r>
      <w:r w:rsidRPr="00181804">
        <w:rPr>
          <w:rFonts w:ascii="Calibri" w:eastAsia="Times New Roman" w:hAnsi="Calibri" w:cs="Times New Roman"/>
          <w:b/>
          <w:bCs/>
          <w:color w:val="000000"/>
          <w:sz w:val="24"/>
          <w:szCs w:val="24"/>
          <w:lang w:eastAsia="es-ES"/>
        </w:rPr>
        <w:t>TÍTULO I: DE LA CONDUCCIÓN</w:t>
      </w:r>
      <w:r w:rsidRPr="00181804">
        <w:rPr>
          <w:rFonts w:ascii="Times New Roman" w:eastAsia="Times New Roman" w:hAnsi="Times New Roman" w:cs="Times New Roman"/>
          <w:color w:val="000000"/>
          <w:sz w:val="24"/>
          <w:szCs w:val="24"/>
          <w:lang w:eastAsia="es-ES"/>
        </w:rPr>
        <w:br/>
      </w:r>
      <w:r w:rsidRPr="00181804">
        <w:rPr>
          <w:rFonts w:ascii="Calibri" w:eastAsia="Times New Roman" w:hAnsi="Calibri" w:cs="Times New Roman"/>
          <w:b/>
          <w:bCs/>
          <w:color w:val="000000"/>
          <w:sz w:val="24"/>
          <w:szCs w:val="24"/>
          <w:lang w:eastAsia="es-ES"/>
        </w:rPr>
        <w:t xml:space="preserve"> Artículo 1: </w:t>
      </w:r>
      <w:r w:rsidRPr="00181804">
        <w:rPr>
          <w:rFonts w:ascii="Calibri" w:eastAsia="Times New Roman" w:hAnsi="Calibri" w:cs="Times New Roman"/>
          <w:color w:val="000000"/>
          <w:sz w:val="24"/>
          <w:szCs w:val="24"/>
          <w:lang w:eastAsia="es-ES"/>
        </w:rPr>
        <w:t>La organización, conducción y supervisión de la Práctica Profesional estará a cargo del Departamento de Práctica, el cual se integrará de la siguiente manera: con los Profesores de Práctica, el Director de Carrera,  la Coordinación de las Tecnicaturas y la Coordinación de las Prácticas del ISG. Dicho Departamento de Práctica deberá coordinar sus tareas con los profesores a cargo de los espacios curriculares.</w:t>
      </w:r>
      <w:r w:rsidRPr="00181804">
        <w:rPr>
          <w:rFonts w:ascii="Times New Roman" w:eastAsia="Times New Roman" w:hAnsi="Times New Roman" w:cs="Times New Roman"/>
          <w:color w:val="000000"/>
          <w:sz w:val="24"/>
          <w:szCs w:val="24"/>
          <w:lang w:eastAsia="es-ES"/>
        </w:rPr>
        <w:br/>
      </w:r>
      <w:r w:rsidRPr="00181804">
        <w:rPr>
          <w:rFonts w:ascii="Calibri" w:eastAsia="Times New Roman" w:hAnsi="Calibri" w:cs="Times New Roman"/>
          <w:b/>
          <w:bCs/>
          <w:color w:val="000000"/>
          <w:sz w:val="24"/>
          <w:szCs w:val="24"/>
          <w:lang w:eastAsia="es-ES"/>
        </w:rPr>
        <w:t>Artículo 2</w:t>
      </w:r>
      <w:r w:rsidRPr="00181804">
        <w:rPr>
          <w:rFonts w:ascii="Calibri" w:eastAsia="Times New Roman" w:hAnsi="Calibri" w:cs="Times New Roman"/>
          <w:color w:val="000000"/>
          <w:sz w:val="24"/>
          <w:szCs w:val="24"/>
          <w:lang w:eastAsia="es-ES"/>
        </w:rPr>
        <w:t>: La Jefatura del Departamento de Práctica será ejercida por un Director de Carrera de las Tecnicaturas.</w:t>
      </w:r>
    </w:p>
    <w:p w:rsidR="00181804" w:rsidRDefault="00181804" w:rsidP="00181804">
      <w:pPr>
        <w:spacing w:after="240" w:line="360" w:lineRule="auto"/>
        <w:jc w:val="both"/>
        <w:rPr>
          <w:rFonts w:ascii="Times New Roman" w:eastAsia="Times New Roman" w:hAnsi="Times New Roman" w:cs="Times New Roman"/>
          <w:color w:val="000000"/>
          <w:sz w:val="24"/>
          <w:szCs w:val="24"/>
          <w:lang w:eastAsia="es-ES"/>
        </w:rPr>
      </w:pPr>
      <w:r w:rsidRPr="00181804">
        <w:rPr>
          <w:rFonts w:ascii="Times New Roman" w:eastAsia="Times New Roman" w:hAnsi="Times New Roman" w:cs="Times New Roman"/>
          <w:b/>
          <w:bCs/>
          <w:color w:val="000000"/>
          <w:sz w:val="24"/>
          <w:szCs w:val="24"/>
          <w:lang w:eastAsia="es-ES"/>
        </w:rPr>
        <w:t>Artículo 3</w:t>
      </w:r>
      <w:r w:rsidRPr="00181804">
        <w:rPr>
          <w:rFonts w:ascii="Times New Roman" w:eastAsia="Times New Roman" w:hAnsi="Times New Roman" w:cs="Times New Roman"/>
          <w:color w:val="000000"/>
          <w:sz w:val="24"/>
          <w:szCs w:val="24"/>
          <w:lang w:eastAsia="es-ES"/>
        </w:rPr>
        <w:t>: El Departamento tendrá a su cargo las siguientes funciones:</w:t>
      </w:r>
      <w:r w:rsidRPr="00181804">
        <w:rPr>
          <w:rFonts w:ascii="Times New Roman" w:eastAsia="Times New Roman" w:hAnsi="Times New Roman" w:cs="Times New Roman"/>
          <w:color w:val="000000"/>
          <w:sz w:val="24"/>
          <w:szCs w:val="24"/>
          <w:lang w:eastAsia="es-ES"/>
        </w:rPr>
        <w:br/>
        <w:t>a)      Planificar anualmente las actividades relacionad</w:t>
      </w:r>
      <w:r>
        <w:rPr>
          <w:rFonts w:ascii="Times New Roman" w:eastAsia="Times New Roman" w:hAnsi="Times New Roman" w:cs="Times New Roman"/>
          <w:color w:val="000000"/>
          <w:sz w:val="24"/>
          <w:szCs w:val="24"/>
          <w:lang w:eastAsia="es-ES"/>
        </w:rPr>
        <w:t>as con la Práctica Profesional.</w:t>
      </w:r>
      <w:r w:rsidRPr="00181804">
        <w:rPr>
          <w:rFonts w:ascii="Times New Roman" w:eastAsia="Times New Roman" w:hAnsi="Times New Roman" w:cs="Times New Roman"/>
          <w:color w:val="000000"/>
          <w:sz w:val="24"/>
          <w:szCs w:val="24"/>
          <w:lang w:eastAsia="es-ES"/>
        </w:rPr>
        <w:br/>
        <w:t>b)      Coordinar dichas actividades dentro del mismo establecimiento y/o con las autoridades de los establecimientos  seleccionados para el efecto.</w:t>
      </w:r>
      <w:r w:rsidRPr="00181804">
        <w:rPr>
          <w:rFonts w:ascii="Times New Roman" w:eastAsia="Times New Roman" w:hAnsi="Times New Roman" w:cs="Times New Roman"/>
          <w:color w:val="000000"/>
          <w:sz w:val="24"/>
          <w:szCs w:val="24"/>
          <w:lang w:eastAsia="es-ES"/>
        </w:rPr>
        <w:br/>
        <w:t>c)       Asignar a cada profesor de Práctica el área de su responsabilidad.</w:t>
      </w:r>
      <w:r w:rsidRPr="00181804">
        <w:rPr>
          <w:rFonts w:ascii="Times New Roman" w:eastAsia="Times New Roman" w:hAnsi="Times New Roman" w:cs="Times New Roman"/>
          <w:color w:val="000000"/>
          <w:sz w:val="24"/>
          <w:szCs w:val="24"/>
          <w:lang w:eastAsia="es-ES"/>
        </w:rPr>
        <w:br/>
        <w:t>d)      Analizar la actuación y situación de cada alumno</w:t>
      </w:r>
      <w:r>
        <w:rPr>
          <w:rFonts w:ascii="Times New Roman" w:eastAsia="Times New Roman" w:hAnsi="Times New Roman" w:cs="Times New Roman"/>
          <w:color w:val="000000"/>
          <w:sz w:val="24"/>
          <w:szCs w:val="24"/>
          <w:lang w:eastAsia="es-ES"/>
        </w:rPr>
        <w:t xml:space="preserve"> de acuerdo a sus obligaciones.</w:t>
      </w:r>
      <w:r w:rsidRPr="00181804">
        <w:rPr>
          <w:rFonts w:ascii="Times New Roman" w:eastAsia="Times New Roman" w:hAnsi="Times New Roman" w:cs="Times New Roman"/>
          <w:color w:val="000000"/>
          <w:sz w:val="24"/>
          <w:szCs w:val="24"/>
          <w:lang w:eastAsia="es-ES"/>
        </w:rPr>
        <w:br/>
        <w:t>e)      Efectuar el seguimiento de la Práctica de cada alumno, determinando la necesidad de reforzar cada etapa, prolongarla, repetirla, suspenderla o darla por terminada para acceder a la siguiente, informando periódicamente a la autoridad c</w:t>
      </w:r>
      <w:r>
        <w:rPr>
          <w:rFonts w:ascii="Times New Roman" w:eastAsia="Times New Roman" w:hAnsi="Times New Roman" w:cs="Times New Roman"/>
          <w:color w:val="000000"/>
          <w:sz w:val="24"/>
          <w:szCs w:val="24"/>
          <w:lang w:eastAsia="es-ES"/>
        </w:rPr>
        <w:t>ompetente de la institución.</w:t>
      </w:r>
      <w:r w:rsidRPr="00181804">
        <w:rPr>
          <w:rFonts w:ascii="Times New Roman" w:eastAsia="Times New Roman" w:hAnsi="Times New Roman" w:cs="Times New Roman"/>
          <w:color w:val="000000"/>
          <w:sz w:val="24"/>
          <w:szCs w:val="24"/>
          <w:lang w:eastAsia="es-ES"/>
        </w:rPr>
        <w:br/>
      </w:r>
      <w:r w:rsidRPr="00181804">
        <w:rPr>
          <w:rFonts w:ascii="Times New Roman" w:eastAsia="Times New Roman" w:hAnsi="Times New Roman" w:cs="Times New Roman"/>
          <w:b/>
          <w:bCs/>
          <w:color w:val="000000"/>
          <w:sz w:val="24"/>
          <w:szCs w:val="24"/>
          <w:lang w:eastAsia="es-ES"/>
        </w:rPr>
        <w:t>Artículo 4</w:t>
      </w:r>
      <w:r w:rsidRPr="00181804">
        <w:rPr>
          <w:rFonts w:ascii="Times New Roman" w:eastAsia="Times New Roman" w:hAnsi="Times New Roman" w:cs="Times New Roman"/>
          <w:color w:val="000000"/>
          <w:sz w:val="24"/>
          <w:szCs w:val="24"/>
          <w:lang w:eastAsia="es-ES"/>
        </w:rPr>
        <w:t>: Los profesores a cargo de los distintos espacios curriculares de la Practica Profesional deberán tener una antigüedad mínima de 3 (tres) años en e</w:t>
      </w:r>
      <w:r>
        <w:rPr>
          <w:rFonts w:ascii="Times New Roman" w:eastAsia="Times New Roman" w:hAnsi="Times New Roman" w:cs="Times New Roman"/>
          <w:color w:val="000000"/>
          <w:sz w:val="24"/>
          <w:szCs w:val="24"/>
          <w:lang w:eastAsia="es-ES"/>
        </w:rPr>
        <w:t xml:space="preserve">l ejercicio de la profesión </w:t>
      </w:r>
      <w:r w:rsidRPr="00181804">
        <w:rPr>
          <w:rFonts w:ascii="Times New Roman" w:eastAsia="Times New Roman" w:hAnsi="Times New Roman" w:cs="Times New Roman"/>
          <w:color w:val="000000"/>
          <w:sz w:val="24"/>
          <w:szCs w:val="24"/>
          <w:lang w:eastAsia="es-ES"/>
        </w:rPr>
        <w:br/>
      </w:r>
      <w:r w:rsidRPr="00181804">
        <w:rPr>
          <w:rFonts w:ascii="Times New Roman" w:eastAsia="Times New Roman" w:hAnsi="Times New Roman" w:cs="Times New Roman"/>
          <w:b/>
          <w:bCs/>
          <w:color w:val="000000"/>
          <w:sz w:val="24"/>
          <w:szCs w:val="24"/>
          <w:lang w:eastAsia="es-ES"/>
        </w:rPr>
        <w:t>Artículo 5</w:t>
      </w:r>
      <w:r w:rsidRPr="00181804">
        <w:rPr>
          <w:rFonts w:ascii="Times New Roman" w:eastAsia="Times New Roman" w:hAnsi="Times New Roman" w:cs="Times New Roman"/>
          <w:color w:val="000000"/>
          <w:sz w:val="24"/>
          <w:szCs w:val="24"/>
          <w:lang w:eastAsia="es-ES"/>
        </w:rPr>
        <w:t>: Los responsables de los establecimientos seleccionados para la práctica,  autorizarán  por escrito expresamente, el ingreso y la realización de la Práct</w:t>
      </w:r>
      <w:r>
        <w:rPr>
          <w:rFonts w:ascii="Times New Roman" w:eastAsia="Times New Roman" w:hAnsi="Times New Roman" w:cs="Times New Roman"/>
          <w:color w:val="000000"/>
          <w:sz w:val="24"/>
          <w:szCs w:val="24"/>
          <w:lang w:eastAsia="es-ES"/>
        </w:rPr>
        <w:t>ica en sus establecimientos.</w:t>
      </w:r>
      <w:r w:rsidRPr="00181804">
        <w:rPr>
          <w:rFonts w:ascii="Times New Roman" w:eastAsia="Times New Roman" w:hAnsi="Times New Roman" w:cs="Times New Roman"/>
          <w:color w:val="000000"/>
          <w:sz w:val="24"/>
          <w:szCs w:val="24"/>
          <w:lang w:eastAsia="es-ES"/>
        </w:rPr>
        <w:br/>
      </w:r>
      <w:r w:rsidRPr="00181804">
        <w:rPr>
          <w:rFonts w:ascii="Times New Roman" w:eastAsia="Times New Roman" w:hAnsi="Times New Roman" w:cs="Times New Roman"/>
          <w:b/>
          <w:bCs/>
          <w:color w:val="000000"/>
          <w:sz w:val="24"/>
          <w:szCs w:val="24"/>
          <w:lang w:eastAsia="es-ES"/>
        </w:rPr>
        <w:t>Artículo 6</w:t>
      </w:r>
      <w:r w:rsidRPr="00181804">
        <w:rPr>
          <w:rFonts w:ascii="Times New Roman" w:eastAsia="Times New Roman" w:hAnsi="Times New Roman" w:cs="Times New Roman"/>
          <w:color w:val="000000"/>
          <w:sz w:val="24"/>
          <w:szCs w:val="24"/>
          <w:lang w:eastAsia="es-ES"/>
        </w:rPr>
        <w:t>: La autorización prevista en el artículo anterior regirá durante el período lectivo en el que fuera tramitada.</w:t>
      </w:r>
      <w:r w:rsidRPr="00181804">
        <w:rPr>
          <w:rFonts w:ascii="Times New Roman" w:eastAsia="Times New Roman" w:hAnsi="Times New Roman" w:cs="Times New Roman"/>
          <w:color w:val="000000"/>
          <w:sz w:val="24"/>
          <w:szCs w:val="24"/>
          <w:lang w:eastAsia="es-ES"/>
        </w:rPr>
        <w:br/>
      </w:r>
      <w:r w:rsidRPr="00181804">
        <w:rPr>
          <w:rFonts w:ascii="Times New Roman" w:eastAsia="Times New Roman" w:hAnsi="Times New Roman" w:cs="Times New Roman"/>
          <w:b/>
          <w:bCs/>
          <w:color w:val="000000"/>
          <w:sz w:val="24"/>
          <w:szCs w:val="24"/>
          <w:lang w:eastAsia="es-ES"/>
        </w:rPr>
        <w:t>Artículo 7</w:t>
      </w:r>
      <w:r w:rsidRPr="00181804">
        <w:rPr>
          <w:rFonts w:ascii="Times New Roman" w:eastAsia="Times New Roman" w:hAnsi="Times New Roman" w:cs="Times New Roman"/>
          <w:color w:val="000000"/>
          <w:sz w:val="24"/>
          <w:szCs w:val="24"/>
          <w:lang w:eastAsia="es-ES"/>
        </w:rPr>
        <w:t xml:space="preserve">: El Instituto Superior Goya podrá solicitar a empresas, Instituciones del medio y/o organizaciones civiles, que considere más adecuadas para la realización de las Prácticas de los alumnos de las Tecnicaturas. </w:t>
      </w:r>
    </w:p>
    <w:p w:rsidR="00181804" w:rsidRPr="00181804" w:rsidRDefault="00181804" w:rsidP="00181804">
      <w:pPr>
        <w:spacing w:after="240" w:line="360" w:lineRule="auto"/>
        <w:jc w:val="both"/>
        <w:rPr>
          <w:rFonts w:ascii="Times New Roman" w:eastAsia="Times New Roman" w:hAnsi="Times New Roman" w:cs="Times New Roman"/>
          <w:color w:val="000000"/>
          <w:sz w:val="24"/>
          <w:szCs w:val="24"/>
          <w:lang w:eastAsia="es-ES"/>
        </w:rPr>
      </w:pPr>
      <w:r w:rsidRPr="00181804">
        <w:rPr>
          <w:rFonts w:ascii="Times New Roman" w:eastAsia="Times New Roman" w:hAnsi="Times New Roman" w:cs="Times New Roman"/>
          <w:b/>
          <w:bCs/>
          <w:color w:val="000000"/>
          <w:sz w:val="24"/>
          <w:szCs w:val="24"/>
          <w:lang w:eastAsia="es-ES"/>
        </w:rPr>
        <w:lastRenderedPageBreak/>
        <w:t>Artículo 8</w:t>
      </w:r>
      <w:r w:rsidRPr="00181804">
        <w:rPr>
          <w:rFonts w:ascii="Times New Roman" w:eastAsia="Times New Roman" w:hAnsi="Times New Roman" w:cs="Times New Roman"/>
          <w:color w:val="000000"/>
          <w:sz w:val="24"/>
          <w:szCs w:val="24"/>
          <w:lang w:eastAsia="es-ES"/>
        </w:rPr>
        <w:t>: El personal de los distintos establecimientos  donde se realicen las prácticas deberá:</w:t>
      </w:r>
    </w:p>
    <w:p w:rsidR="00181804" w:rsidRPr="00181804" w:rsidRDefault="00181804" w:rsidP="00181804">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es-ES"/>
        </w:rPr>
      </w:pPr>
      <w:r w:rsidRPr="00181804">
        <w:rPr>
          <w:rFonts w:ascii="Times New Roman" w:eastAsia="Times New Roman" w:hAnsi="Times New Roman" w:cs="Times New Roman"/>
          <w:color w:val="000000"/>
          <w:sz w:val="24"/>
          <w:szCs w:val="24"/>
          <w:lang w:eastAsia="es-ES"/>
        </w:rPr>
        <w:t>Prestar a los profesores de práctica y a los alumnos practicantes la colaboración necesaria en el desempeño de la tarea.</w:t>
      </w:r>
    </w:p>
    <w:p w:rsidR="00181804" w:rsidRDefault="00181804" w:rsidP="00181804">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es-ES"/>
        </w:rPr>
      </w:pPr>
      <w:r w:rsidRPr="00181804">
        <w:rPr>
          <w:rFonts w:ascii="Times New Roman" w:eastAsia="Times New Roman" w:hAnsi="Times New Roman" w:cs="Times New Roman"/>
          <w:color w:val="000000"/>
          <w:sz w:val="24"/>
          <w:szCs w:val="24"/>
          <w:lang w:eastAsia="es-ES"/>
        </w:rPr>
        <w:t>Coordinar las actividades</w:t>
      </w:r>
      <w:r>
        <w:rPr>
          <w:rFonts w:ascii="Times New Roman" w:eastAsia="Times New Roman" w:hAnsi="Times New Roman" w:cs="Times New Roman"/>
          <w:color w:val="000000"/>
          <w:sz w:val="24"/>
          <w:szCs w:val="24"/>
          <w:lang w:eastAsia="es-ES"/>
        </w:rPr>
        <w:t xml:space="preserve"> con los Profesores de Práctica</w:t>
      </w:r>
    </w:p>
    <w:p w:rsidR="00181804" w:rsidRDefault="00181804" w:rsidP="00181804">
      <w:pPr>
        <w:spacing w:before="100" w:beforeAutospacing="1" w:after="100" w:afterAutospacing="1" w:line="360" w:lineRule="auto"/>
        <w:rPr>
          <w:rFonts w:ascii="Times New Roman" w:eastAsia="Times New Roman" w:hAnsi="Times New Roman" w:cs="Times New Roman"/>
          <w:color w:val="000000"/>
          <w:sz w:val="24"/>
          <w:szCs w:val="24"/>
          <w:lang w:eastAsia="es-ES"/>
        </w:rPr>
      </w:pPr>
      <w:r w:rsidRPr="00181804">
        <w:rPr>
          <w:rFonts w:ascii="Times New Roman" w:eastAsia="Times New Roman" w:hAnsi="Times New Roman" w:cs="Times New Roman"/>
          <w:b/>
          <w:bCs/>
          <w:color w:val="000000"/>
          <w:sz w:val="24"/>
          <w:szCs w:val="24"/>
          <w:lang w:eastAsia="es-ES"/>
        </w:rPr>
        <w:t>Artículo 9:</w:t>
      </w:r>
      <w:r w:rsidRPr="00181804">
        <w:rPr>
          <w:rFonts w:ascii="Times New Roman" w:eastAsia="Times New Roman" w:hAnsi="Times New Roman" w:cs="Times New Roman"/>
          <w:color w:val="000000"/>
          <w:sz w:val="24"/>
          <w:szCs w:val="24"/>
          <w:lang w:eastAsia="es-ES"/>
        </w:rPr>
        <w:t xml:space="preserve"> Los directivos de los establecimientos  destino comunicarán al Profesor de Práctica, a las autoridades del Instituto toda anomalía, irregularidad e inconveniente derivados de los alumnos practicantes encuadrado</w:t>
      </w:r>
      <w:r>
        <w:rPr>
          <w:rFonts w:ascii="Times New Roman" w:eastAsia="Times New Roman" w:hAnsi="Times New Roman" w:cs="Times New Roman"/>
          <w:color w:val="000000"/>
          <w:sz w:val="24"/>
          <w:szCs w:val="24"/>
          <w:lang w:eastAsia="es-ES"/>
        </w:rPr>
        <w:t>s en el presente reglamento.</w:t>
      </w:r>
      <w:r w:rsidRPr="00181804">
        <w:rPr>
          <w:rFonts w:ascii="Times New Roman" w:eastAsia="Times New Roman" w:hAnsi="Times New Roman" w:cs="Times New Roman"/>
          <w:color w:val="000000"/>
          <w:sz w:val="24"/>
          <w:szCs w:val="24"/>
          <w:lang w:eastAsia="es-ES"/>
        </w:rPr>
        <w:br/>
      </w:r>
      <w:r w:rsidRPr="00181804">
        <w:rPr>
          <w:rFonts w:ascii="Times New Roman" w:eastAsia="Times New Roman" w:hAnsi="Times New Roman" w:cs="Times New Roman"/>
          <w:b/>
          <w:bCs/>
          <w:color w:val="000000"/>
          <w:sz w:val="24"/>
          <w:szCs w:val="24"/>
          <w:lang w:eastAsia="es-ES"/>
        </w:rPr>
        <w:t xml:space="preserve">Artículo 10: </w:t>
      </w:r>
      <w:r w:rsidRPr="00181804">
        <w:rPr>
          <w:rFonts w:ascii="Times New Roman" w:eastAsia="Times New Roman" w:hAnsi="Times New Roman" w:cs="Times New Roman"/>
          <w:color w:val="000000"/>
          <w:sz w:val="24"/>
          <w:szCs w:val="24"/>
          <w:lang w:eastAsia="es-ES"/>
        </w:rPr>
        <w:t>Las autoridades escolares (profesor del curso, coordinadores, directivos) podrán supervisar el desempeño durante el tiempo de la práctica profesional y calificar las mismas.</w:t>
      </w:r>
      <w:r w:rsidRPr="00181804">
        <w:rPr>
          <w:rFonts w:ascii="Times New Roman" w:eastAsia="Times New Roman" w:hAnsi="Times New Roman" w:cs="Times New Roman"/>
          <w:color w:val="000000"/>
          <w:sz w:val="24"/>
          <w:szCs w:val="24"/>
          <w:lang w:eastAsia="es-ES"/>
        </w:rPr>
        <w:br/>
      </w:r>
      <w:r w:rsidRPr="00181804">
        <w:rPr>
          <w:rFonts w:ascii="Times New Roman" w:eastAsia="Times New Roman" w:hAnsi="Times New Roman" w:cs="Times New Roman"/>
          <w:color w:val="000000"/>
          <w:sz w:val="24"/>
          <w:szCs w:val="24"/>
          <w:lang w:eastAsia="es-ES"/>
        </w:rPr>
        <w:br/>
        <w:t> </w:t>
      </w:r>
      <w:r w:rsidRPr="00181804">
        <w:rPr>
          <w:rFonts w:ascii="Times New Roman" w:eastAsia="Times New Roman" w:hAnsi="Times New Roman" w:cs="Times New Roman"/>
          <w:b/>
          <w:bCs/>
          <w:color w:val="000000"/>
          <w:sz w:val="24"/>
          <w:szCs w:val="24"/>
          <w:lang w:eastAsia="es-ES"/>
        </w:rPr>
        <w:t>TÍTULO II: DE LAS OBLIGACIONES DE LOS ALUMNOS:</w:t>
      </w:r>
      <w:r>
        <w:rPr>
          <w:rFonts w:ascii="Times New Roman" w:eastAsia="Times New Roman" w:hAnsi="Times New Roman" w:cs="Times New Roman"/>
          <w:color w:val="000000"/>
          <w:sz w:val="24"/>
          <w:szCs w:val="24"/>
          <w:lang w:eastAsia="es-ES"/>
        </w:rPr>
        <w:br/>
      </w:r>
      <w:r w:rsidRPr="00181804">
        <w:rPr>
          <w:rFonts w:ascii="Times New Roman" w:eastAsia="Times New Roman" w:hAnsi="Times New Roman" w:cs="Times New Roman"/>
          <w:color w:val="000000"/>
          <w:sz w:val="24"/>
          <w:szCs w:val="24"/>
          <w:lang w:eastAsia="es-ES"/>
        </w:rPr>
        <w:br/>
      </w:r>
      <w:r w:rsidRPr="00181804">
        <w:rPr>
          <w:rFonts w:ascii="Times New Roman" w:eastAsia="Times New Roman" w:hAnsi="Times New Roman" w:cs="Times New Roman"/>
          <w:b/>
          <w:bCs/>
          <w:color w:val="000000"/>
          <w:sz w:val="24"/>
          <w:szCs w:val="24"/>
          <w:lang w:eastAsia="es-ES"/>
        </w:rPr>
        <w:t>Artículo 11:</w:t>
      </w:r>
      <w:r w:rsidRPr="00181804">
        <w:rPr>
          <w:rFonts w:ascii="Times New Roman" w:eastAsia="Times New Roman" w:hAnsi="Times New Roman" w:cs="Times New Roman"/>
          <w:color w:val="000000"/>
          <w:sz w:val="24"/>
          <w:szCs w:val="24"/>
          <w:lang w:eastAsia="es-ES"/>
        </w:rPr>
        <w:t xml:space="preserve"> Para poder cursar la  Práctica II y las sucesivas,  los alumnos deberán tener aprobado siempre el curso correspondiente a la práctica precedente y las materias  o espacios disciplinares del  año precedente al nuevo curso. definir materias por tecnicatura</w:t>
      </w:r>
      <w:r w:rsidRPr="00181804">
        <w:rPr>
          <w:rFonts w:ascii="Times New Roman" w:eastAsia="Times New Roman" w:hAnsi="Times New Roman" w:cs="Times New Roman"/>
          <w:color w:val="000000"/>
          <w:sz w:val="24"/>
          <w:szCs w:val="24"/>
          <w:lang w:eastAsia="es-ES"/>
        </w:rPr>
        <w:br/>
      </w:r>
      <w:r w:rsidRPr="00181804">
        <w:rPr>
          <w:rFonts w:ascii="Times New Roman" w:eastAsia="Times New Roman" w:hAnsi="Times New Roman" w:cs="Times New Roman"/>
          <w:b/>
          <w:bCs/>
          <w:color w:val="000000"/>
          <w:sz w:val="24"/>
          <w:szCs w:val="24"/>
          <w:lang w:eastAsia="es-ES"/>
        </w:rPr>
        <w:t>Artículo 12</w:t>
      </w:r>
      <w:r w:rsidRPr="00181804">
        <w:rPr>
          <w:rFonts w:ascii="Times New Roman" w:eastAsia="Times New Roman" w:hAnsi="Times New Roman" w:cs="Times New Roman"/>
          <w:color w:val="000000"/>
          <w:sz w:val="24"/>
          <w:szCs w:val="24"/>
          <w:lang w:eastAsia="es-ES"/>
        </w:rPr>
        <w:t>: Durante el Período que desarrolle la última práctica indicada en el Proyecto curricular de la tecnicatura el alumno realizará, una práctica activa desarrollando las funciones a las que está dirigida la tecnicatura en distintas empresas, instituciones  y/o organizaciones civiles del medio.</w:t>
      </w:r>
      <w:r w:rsidRPr="00181804">
        <w:rPr>
          <w:rFonts w:ascii="Times New Roman" w:eastAsia="Times New Roman" w:hAnsi="Times New Roman" w:cs="Times New Roman"/>
          <w:color w:val="000000"/>
          <w:sz w:val="24"/>
          <w:szCs w:val="24"/>
          <w:lang w:eastAsia="es-ES"/>
        </w:rPr>
        <w:br/>
      </w:r>
      <w:r w:rsidRPr="00181804">
        <w:rPr>
          <w:rFonts w:ascii="Times New Roman" w:eastAsia="Times New Roman" w:hAnsi="Times New Roman" w:cs="Times New Roman"/>
          <w:b/>
          <w:bCs/>
          <w:color w:val="000000"/>
          <w:sz w:val="24"/>
          <w:szCs w:val="24"/>
          <w:lang w:eastAsia="es-ES"/>
        </w:rPr>
        <w:t xml:space="preserve">Artículo 13: </w:t>
      </w:r>
      <w:r w:rsidRPr="00181804">
        <w:rPr>
          <w:rFonts w:ascii="Times New Roman" w:eastAsia="Times New Roman" w:hAnsi="Times New Roman" w:cs="Times New Roman"/>
          <w:color w:val="000000"/>
          <w:sz w:val="24"/>
          <w:szCs w:val="24"/>
          <w:lang w:eastAsia="es-ES"/>
        </w:rPr>
        <w:t>La asistencia a las Prácticas se controlará mediante la firma del profesor de la asignatura o el control de ingreso dispuesto por el establecimiento al cual concurre el practicante. Dicha firma deberá quedar registrada en la libreta de los alumnos y/o ficha de seguimiento elaborada al respecto.</w:t>
      </w:r>
      <w:r w:rsidRPr="00181804">
        <w:rPr>
          <w:rFonts w:ascii="Times New Roman" w:eastAsia="Times New Roman" w:hAnsi="Times New Roman" w:cs="Times New Roman"/>
          <w:color w:val="000000"/>
          <w:sz w:val="24"/>
          <w:szCs w:val="24"/>
          <w:lang w:eastAsia="es-ES"/>
        </w:rPr>
        <w:br/>
      </w:r>
      <w:r w:rsidRPr="00181804">
        <w:rPr>
          <w:rFonts w:ascii="Times New Roman" w:eastAsia="Times New Roman" w:hAnsi="Times New Roman" w:cs="Times New Roman"/>
          <w:b/>
          <w:bCs/>
          <w:color w:val="000000"/>
          <w:sz w:val="24"/>
          <w:szCs w:val="24"/>
          <w:lang w:eastAsia="es-ES"/>
        </w:rPr>
        <w:t xml:space="preserve">Artículo 14: </w:t>
      </w:r>
      <w:r w:rsidRPr="00181804">
        <w:rPr>
          <w:rFonts w:ascii="Times New Roman" w:eastAsia="Times New Roman" w:hAnsi="Times New Roman" w:cs="Times New Roman"/>
          <w:color w:val="000000"/>
          <w:sz w:val="24"/>
          <w:szCs w:val="24"/>
          <w:lang w:eastAsia="es-ES"/>
        </w:rPr>
        <w:t>El alumno practicante deberá cumplir c</w:t>
      </w:r>
      <w:r>
        <w:rPr>
          <w:rFonts w:ascii="Times New Roman" w:eastAsia="Times New Roman" w:hAnsi="Times New Roman" w:cs="Times New Roman"/>
          <w:color w:val="000000"/>
          <w:sz w:val="24"/>
          <w:szCs w:val="24"/>
          <w:lang w:eastAsia="es-ES"/>
        </w:rPr>
        <w:t>on las siguientes obligaciones:</w:t>
      </w:r>
      <w:r w:rsidRPr="00181804">
        <w:rPr>
          <w:rFonts w:ascii="Times New Roman" w:eastAsia="Times New Roman" w:hAnsi="Times New Roman" w:cs="Times New Roman"/>
          <w:color w:val="000000"/>
          <w:sz w:val="24"/>
          <w:szCs w:val="24"/>
          <w:lang w:eastAsia="es-ES"/>
        </w:rPr>
        <w:br/>
        <w:t xml:space="preserve">a)      Guardar una conducta acorde a su </w:t>
      </w:r>
      <w:r>
        <w:rPr>
          <w:rFonts w:ascii="Times New Roman" w:eastAsia="Times New Roman" w:hAnsi="Times New Roman" w:cs="Times New Roman"/>
          <w:color w:val="000000"/>
          <w:sz w:val="24"/>
          <w:szCs w:val="24"/>
          <w:lang w:eastAsia="es-ES"/>
        </w:rPr>
        <w:t>futura condición de profesional</w:t>
      </w:r>
      <w:r w:rsidRPr="00181804">
        <w:rPr>
          <w:rFonts w:ascii="Times New Roman" w:eastAsia="Times New Roman" w:hAnsi="Times New Roman" w:cs="Times New Roman"/>
          <w:color w:val="000000"/>
          <w:sz w:val="24"/>
          <w:szCs w:val="24"/>
          <w:lang w:eastAsia="es-ES"/>
        </w:rPr>
        <w:br/>
        <w:t>b)      Cumplir con las disposiciones reglamentarias del establecimiento e</w:t>
      </w:r>
      <w:r>
        <w:rPr>
          <w:rFonts w:ascii="Times New Roman" w:eastAsia="Times New Roman" w:hAnsi="Times New Roman" w:cs="Times New Roman"/>
          <w:color w:val="000000"/>
          <w:sz w:val="24"/>
          <w:szCs w:val="24"/>
          <w:lang w:eastAsia="es-ES"/>
        </w:rPr>
        <w:t>n el que realiza las prácticas.</w:t>
      </w:r>
      <w:r w:rsidRPr="00181804">
        <w:rPr>
          <w:rFonts w:ascii="Times New Roman" w:eastAsia="Times New Roman" w:hAnsi="Times New Roman" w:cs="Times New Roman"/>
          <w:color w:val="000000"/>
          <w:sz w:val="24"/>
          <w:szCs w:val="24"/>
          <w:lang w:eastAsia="es-ES"/>
        </w:rPr>
        <w:br/>
        <w:t>c)       Presentarse con una indumentaria correcta, con discreción y pulcritud.</w:t>
      </w:r>
      <w:r w:rsidRPr="00181804">
        <w:rPr>
          <w:rFonts w:ascii="Times New Roman" w:eastAsia="Times New Roman" w:hAnsi="Times New Roman" w:cs="Times New Roman"/>
          <w:color w:val="000000"/>
          <w:sz w:val="24"/>
          <w:szCs w:val="24"/>
          <w:lang w:eastAsia="es-ES"/>
        </w:rPr>
        <w:br/>
        <w:t>d)      Permanecer en el establecimiento sin perturbar el normal desarrollo</w:t>
      </w:r>
      <w:r>
        <w:rPr>
          <w:rFonts w:ascii="Times New Roman" w:eastAsia="Times New Roman" w:hAnsi="Times New Roman" w:cs="Times New Roman"/>
          <w:color w:val="000000"/>
          <w:sz w:val="24"/>
          <w:szCs w:val="24"/>
          <w:lang w:eastAsia="es-ES"/>
        </w:rPr>
        <w:t xml:space="preserve"> de las </w:t>
      </w:r>
      <w:r>
        <w:rPr>
          <w:rFonts w:ascii="Times New Roman" w:eastAsia="Times New Roman" w:hAnsi="Times New Roman" w:cs="Times New Roman"/>
          <w:color w:val="000000"/>
          <w:sz w:val="24"/>
          <w:szCs w:val="24"/>
          <w:lang w:eastAsia="es-ES"/>
        </w:rPr>
        <w:lastRenderedPageBreak/>
        <w:t>actividades del mismo.</w:t>
      </w:r>
      <w:r>
        <w:rPr>
          <w:rFonts w:ascii="Times New Roman" w:eastAsia="Times New Roman" w:hAnsi="Times New Roman" w:cs="Times New Roman"/>
          <w:color w:val="000000"/>
          <w:sz w:val="24"/>
          <w:szCs w:val="24"/>
          <w:lang w:eastAsia="es-ES"/>
        </w:rPr>
        <w:br/>
      </w:r>
      <w:r w:rsidRPr="00181804">
        <w:rPr>
          <w:rFonts w:ascii="Times New Roman" w:eastAsia="Times New Roman" w:hAnsi="Times New Roman" w:cs="Times New Roman"/>
          <w:color w:val="000000"/>
          <w:sz w:val="24"/>
          <w:szCs w:val="24"/>
          <w:lang w:eastAsia="es-ES"/>
        </w:rPr>
        <w:t xml:space="preserve">e)      Concurrir diez (10) minutos antes de la hora de entrada y/o de la Práctica y retirarse al finalizar la  práctica o su </w:t>
      </w:r>
      <w:r>
        <w:rPr>
          <w:rFonts w:ascii="Times New Roman" w:eastAsia="Times New Roman" w:hAnsi="Times New Roman" w:cs="Times New Roman"/>
          <w:color w:val="000000"/>
          <w:sz w:val="24"/>
          <w:szCs w:val="24"/>
          <w:lang w:eastAsia="es-ES"/>
        </w:rPr>
        <w:t>horario de control asignado...</w:t>
      </w:r>
      <w:r>
        <w:rPr>
          <w:rFonts w:ascii="Times New Roman" w:eastAsia="Times New Roman" w:hAnsi="Times New Roman" w:cs="Times New Roman"/>
          <w:color w:val="000000"/>
          <w:sz w:val="24"/>
          <w:szCs w:val="24"/>
          <w:lang w:eastAsia="es-ES"/>
        </w:rPr>
        <w:br/>
      </w:r>
      <w:r w:rsidRPr="00181804">
        <w:rPr>
          <w:rFonts w:ascii="Times New Roman" w:eastAsia="Times New Roman" w:hAnsi="Times New Roman" w:cs="Times New Roman"/>
          <w:color w:val="000000"/>
          <w:sz w:val="24"/>
          <w:szCs w:val="24"/>
          <w:lang w:eastAsia="es-ES"/>
        </w:rPr>
        <w:t>f)       En caso de inasistencia, comunicar la misma por nota y, en lo posible, con 24 horas de anticipación y/o no menos de media hora antes de iniciada la actividad de práctica que le corresponda realizar, adjuntando las constancias y certificaciones correspondientes. En caso contrario se considerará falta in</w:t>
      </w:r>
      <w:r>
        <w:rPr>
          <w:rFonts w:ascii="Times New Roman" w:eastAsia="Times New Roman" w:hAnsi="Times New Roman" w:cs="Times New Roman"/>
          <w:color w:val="000000"/>
          <w:sz w:val="24"/>
          <w:szCs w:val="24"/>
          <w:lang w:eastAsia="es-ES"/>
        </w:rPr>
        <w:t>justificada y clase reprobada.</w:t>
      </w:r>
      <w:r>
        <w:rPr>
          <w:rFonts w:ascii="Times New Roman" w:eastAsia="Times New Roman" w:hAnsi="Times New Roman" w:cs="Times New Roman"/>
          <w:color w:val="000000"/>
          <w:sz w:val="24"/>
          <w:szCs w:val="24"/>
          <w:lang w:eastAsia="es-ES"/>
        </w:rPr>
        <w:br/>
      </w:r>
      <w:r w:rsidRPr="00181804">
        <w:rPr>
          <w:rFonts w:ascii="Times New Roman" w:eastAsia="Times New Roman" w:hAnsi="Times New Roman" w:cs="Times New Roman"/>
          <w:color w:val="000000"/>
          <w:sz w:val="24"/>
          <w:szCs w:val="24"/>
          <w:lang w:eastAsia="es-ES"/>
        </w:rPr>
        <w:t>g)      Conocer que la asistencia del Practicante se regirá por el Régimen de Evaluaciones  interno del establecimiento. Si el número de inasistencias excediera lo estipulado por dicho Régimen, el alumno deberá rei</w:t>
      </w:r>
      <w:r>
        <w:rPr>
          <w:rFonts w:ascii="Times New Roman" w:eastAsia="Times New Roman" w:hAnsi="Times New Roman" w:cs="Times New Roman"/>
          <w:color w:val="000000"/>
          <w:sz w:val="24"/>
          <w:szCs w:val="24"/>
          <w:lang w:eastAsia="es-ES"/>
        </w:rPr>
        <w:t>niciar el período de práctica.</w:t>
      </w:r>
      <w:r>
        <w:rPr>
          <w:rFonts w:ascii="Times New Roman" w:eastAsia="Times New Roman" w:hAnsi="Times New Roman" w:cs="Times New Roman"/>
          <w:color w:val="000000"/>
          <w:sz w:val="24"/>
          <w:szCs w:val="24"/>
          <w:lang w:eastAsia="es-ES"/>
        </w:rPr>
        <w:br/>
      </w:r>
      <w:r w:rsidRPr="00181804">
        <w:rPr>
          <w:rFonts w:ascii="Times New Roman" w:eastAsia="Times New Roman" w:hAnsi="Times New Roman" w:cs="Times New Roman"/>
          <w:color w:val="000000"/>
          <w:sz w:val="24"/>
          <w:szCs w:val="24"/>
          <w:lang w:eastAsia="es-ES"/>
        </w:rPr>
        <w:t>h)      Solicitar  al Profesor de Práctica las sugerencias y orientaciones necesarias para elaborar las secuencias de aprendizaje ajustándose a</w:t>
      </w:r>
      <w:r>
        <w:rPr>
          <w:rFonts w:ascii="Times New Roman" w:eastAsia="Times New Roman" w:hAnsi="Times New Roman" w:cs="Times New Roman"/>
          <w:color w:val="000000"/>
          <w:sz w:val="24"/>
          <w:szCs w:val="24"/>
          <w:lang w:eastAsia="es-ES"/>
        </w:rPr>
        <w:t xml:space="preserve"> las normas fijadas por ellos.</w:t>
      </w:r>
      <w:r>
        <w:rPr>
          <w:rFonts w:ascii="Times New Roman" w:eastAsia="Times New Roman" w:hAnsi="Times New Roman" w:cs="Times New Roman"/>
          <w:color w:val="000000"/>
          <w:sz w:val="24"/>
          <w:szCs w:val="24"/>
          <w:lang w:eastAsia="es-ES"/>
        </w:rPr>
        <w:br/>
      </w:r>
      <w:r w:rsidRPr="00181804">
        <w:rPr>
          <w:rFonts w:ascii="Times New Roman" w:eastAsia="Times New Roman" w:hAnsi="Times New Roman" w:cs="Times New Roman"/>
          <w:color w:val="000000"/>
          <w:sz w:val="24"/>
          <w:szCs w:val="24"/>
          <w:lang w:eastAsia="es-ES"/>
        </w:rPr>
        <w:t>i)        Cumplir con el presente Reglamento. En caso de que aparecieran cuestiones no especificadas en este Reglamento, las mismas serán resueltas por el Departamento de Práctica y/o el Consejo Direct</w:t>
      </w:r>
      <w:r>
        <w:rPr>
          <w:rFonts w:ascii="Times New Roman" w:eastAsia="Times New Roman" w:hAnsi="Times New Roman" w:cs="Times New Roman"/>
          <w:color w:val="000000"/>
          <w:sz w:val="24"/>
          <w:szCs w:val="24"/>
          <w:lang w:eastAsia="es-ES"/>
        </w:rPr>
        <w:t xml:space="preserve">ivo del Instituto Superior. </w:t>
      </w:r>
      <w:r>
        <w:rPr>
          <w:rFonts w:ascii="Times New Roman" w:eastAsia="Times New Roman" w:hAnsi="Times New Roman" w:cs="Times New Roman"/>
          <w:color w:val="000000"/>
          <w:sz w:val="24"/>
          <w:szCs w:val="24"/>
          <w:lang w:eastAsia="es-ES"/>
        </w:rPr>
        <w:br/>
      </w:r>
    </w:p>
    <w:p w:rsidR="00181804" w:rsidRDefault="00181804" w:rsidP="00181804">
      <w:pPr>
        <w:spacing w:before="100" w:beforeAutospacing="1" w:after="100" w:afterAutospacing="1" w:line="360" w:lineRule="auto"/>
        <w:rPr>
          <w:rFonts w:ascii="Times New Roman" w:eastAsia="Times New Roman" w:hAnsi="Times New Roman" w:cs="Times New Roman"/>
          <w:color w:val="000000"/>
          <w:sz w:val="24"/>
          <w:szCs w:val="24"/>
          <w:lang w:eastAsia="es-ES"/>
        </w:rPr>
      </w:pPr>
      <w:r w:rsidRPr="00181804">
        <w:rPr>
          <w:rFonts w:ascii="Times New Roman" w:eastAsia="Times New Roman" w:hAnsi="Times New Roman" w:cs="Times New Roman"/>
          <w:color w:val="000000"/>
          <w:sz w:val="24"/>
          <w:szCs w:val="24"/>
          <w:lang w:eastAsia="es-ES"/>
        </w:rPr>
        <w:br/>
      </w:r>
      <w:r w:rsidRPr="00181804">
        <w:rPr>
          <w:rFonts w:ascii="Times New Roman" w:eastAsia="Times New Roman" w:hAnsi="Times New Roman" w:cs="Times New Roman"/>
          <w:b/>
          <w:bCs/>
          <w:color w:val="000000"/>
          <w:sz w:val="24"/>
          <w:szCs w:val="24"/>
          <w:lang w:eastAsia="es-ES"/>
        </w:rPr>
        <w:t>TÍTULO III: DE LAS CLASES TEÓRICAS</w:t>
      </w:r>
      <w:r>
        <w:rPr>
          <w:rFonts w:ascii="Times New Roman" w:eastAsia="Times New Roman" w:hAnsi="Times New Roman" w:cs="Times New Roman"/>
          <w:color w:val="000000"/>
          <w:sz w:val="24"/>
          <w:szCs w:val="24"/>
          <w:lang w:eastAsia="es-ES"/>
        </w:rPr>
        <w:br/>
      </w:r>
      <w:r w:rsidRPr="00181804">
        <w:rPr>
          <w:rFonts w:ascii="Times New Roman" w:eastAsia="Times New Roman" w:hAnsi="Times New Roman" w:cs="Times New Roman"/>
          <w:color w:val="000000"/>
          <w:sz w:val="24"/>
          <w:szCs w:val="24"/>
          <w:lang w:eastAsia="es-ES"/>
        </w:rPr>
        <w:br/>
      </w:r>
      <w:r w:rsidRPr="00181804">
        <w:rPr>
          <w:rFonts w:ascii="Times New Roman" w:eastAsia="Times New Roman" w:hAnsi="Times New Roman" w:cs="Times New Roman"/>
          <w:b/>
          <w:bCs/>
          <w:color w:val="000000"/>
          <w:sz w:val="24"/>
          <w:szCs w:val="24"/>
          <w:lang w:eastAsia="es-ES"/>
        </w:rPr>
        <w:t xml:space="preserve">Artículo 15: </w:t>
      </w:r>
      <w:r w:rsidRPr="00181804">
        <w:rPr>
          <w:rFonts w:ascii="Times New Roman" w:eastAsia="Times New Roman" w:hAnsi="Times New Roman" w:cs="Times New Roman"/>
          <w:color w:val="000000"/>
          <w:sz w:val="24"/>
          <w:szCs w:val="24"/>
          <w:lang w:eastAsia="es-ES"/>
        </w:rPr>
        <w:t xml:space="preserve">Las clases teóricas de las Prácticas I y II se desarrollarán en el 50%de la carga horaria prevista para dichos espacios y versarán sobre los contenidos conceptuales, procedimentales y </w:t>
      </w:r>
      <w:proofErr w:type="spellStart"/>
      <w:r w:rsidRPr="00181804">
        <w:rPr>
          <w:rFonts w:ascii="Times New Roman" w:eastAsia="Times New Roman" w:hAnsi="Times New Roman" w:cs="Times New Roman"/>
          <w:color w:val="000000"/>
          <w:sz w:val="24"/>
          <w:szCs w:val="24"/>
          <w:lang w:eastAsia="es-ES"/>
        </w:rPr>
        <w:t>actitudinales</w:t>
      </w:r>
      <w:proofErr w:type="spellEnd"/>
      <w:r w:rsidRPr="00181804">
        <w:rPr>
          <w:rFonts w:ascii="Times New Roman" w:eastAsia="Times New Roman" w:hAnsi="Times New Roman" w:cs="Times New Roman"/>
          <w:color w:val="000000"/>
          <w:sz w:val="24"/>
          <w:szCs w:val="24"/>
          <w:lang w:eastAsia="es-ES"/>
        </w:rPr>
        <w:t xml:space="preserve"> programados en el diseño curricular de la tecnicatura correspondiente y en la planificación elaborada por los docentes a cargo de estas asignaturas. El otro 50% de la carga horaria estará destinado al trabajo de campo de los alumnos y las observaciones y seguimiento del profesor. </w:t>
      </w:r>
      <w:r w:rsidRPr="00181804">
        <w:rPr>
          <w:rFonts w:ascii="Times New Roman" w:eastAsia="Times New Roman" w:hAnsi="Times New Roman" w:cs="Times New Roman"/>
          <w:color w:val="000000"/>
          <w:sz w:val="24"/>
          <w:szCs w:val="24"/>
          <w:lang w:eastAsia="es-ES"/>
        </w:rPr>
        <w:br/>
      </w:r>
      <w:r w:rsidRPr="00181804">
        <w:rPr>
          <w:rFonts w:ascii="Times New Roman" w:eastAsia="Times New Roman" w:hAnsi="Times New Roman" w:cs="Times New Roman"/>
          <w:b/>
          <w:bCs/>
          <w:color w:val="000000"/>
          <w:sz w:val="24"/>
          <w:szCs w:val="24"/>
          <w:lang w:eastAsia="es-ES"/>
        </w:rPr>
        <w:t>Artículo 16</w:t>
      </w:r>
      <w:r w:rsidRPr="00181804">
        <w:rPr>
          <w:rFonts w:ascii="Times New Roman" w:eastAsia="Times New Roman" w:hAnsi="Times New Roman" w:cs="Times New Roman"/>
          <w:color w:val="000000"/>
          <w:sz w:val="24"/>
          <w:szCs w:val="24"/>
          <w:lang w:eastAsia="es-ES"/>
        </w:rPr>
        <w:t xml:space="preserve">: Las clases teóricas correspondientes al último periodo de Práctica indicada  en la </w:t>
      </w:r>
      <w:proofErr w:type="spellStart"/>
      <w:r w:rsidRPr="00181804">
        <w:rPr>
          <w:rFonts w:ascii="Times New Roman" w:eastAsia="Times New Roman" w:hAnsi="Times New Roman" w:cs="Times New Roman"/>
          <w:color w:val="000000"/>
          <w:sz w:val="24"/>
          <w:szCs w:val="24"/>
          <w:lang w:eastAsia="es-ES"/>
        </w:rPr>
        <w:t>curricula</w:t>
      </w:r>
      <w:proofErr w:type="spellEnd"/>
      <w:r w:rsidRPr="00181804">
        <w:rPr>
          <w:rFonts w:ascii="Times New Roman" w:eastAsia="Times New Roman" w:hAnsi="Times New Roman" w:cs="Times New Roman"/>
          <w:color w:val="000000"/>
          <w:sz w:val="24"/>
          <w:szCs w:val="24"/>
          <w:lang w:eastAsia="es-ES"/>
        </w:rPr>
        <w:t xml:space="preserve">  de la Tecnicatura se desarrollarán con una carga horaria de dos (2) horas cátedras semanales. Las mismas se utilizarán para el seguimiento del programa desarrollado por el alumno  y la sugerencia de ajustes para su efectividad. El resto de la carga horaria estará destinada al trabajo de campo.</w:t>
      </w:r>
      <w:r w:rsidRPr="00181804">
        <w:rPr>
          <w:rFonts w:ascii="Times New Roman" w:eastAsia="Times New Roman" w:hAnsi="Times New Roman" w:cs="Times New Roman"/>
          <w:color w:val="000000"/>
          <w:sz w:val="24"/>
          <w:szCs w:val="24"/>
          <w:lang w:eastAsia="es-ES"/>
        </w:rPr>
        <w:br/>
      </w:r>
      <w:r w:rsidRPr="00181804">
        <w:rPr>
          <w:rFonts w:ascii="Times New Roman" w:eastAsia="Times New Roman" w:hAnsi="Times New Roman" w:cs="Times New Roman"/>
          <w:color w:val="000000"/>
          <w:sz w:val="24"/>
          <w:szCs w:val="24"/>
          <w:lang w:eastAsia="es-ES"/>
        </w:rPr>
        <w:br/>
        <w:t> </w:t>
      </w:r>
    </w:p>
    <w:p w:rsidR="00181804" w:rsidRPr="00181804" w:rsidRDefault="00181804" w:rsidP="00181804">
      <w:pPr>
        <w:spacing w:before="100" w:beforeAutospacing="1" w:after="100" w:afterAutospacing="1" w:line="360" w:lineRule="auto"/>
        <w:rPr>
          <w:rFonts w:ascii="Times New Roman" w:eastAsia="Times New Roman" w:hAnsi="Times New Roman" w:cs="Times New Roman"/>
          <w:sz w:val="24"/>
          <w:szCs w:val="24"/>
          <w:lang w:eastAsia="es-ES"/>
        </w:rPr>
      </w:pPr>
      <w:r w:rsidRPr="00181804">
        <w:rPr>
          <w:rFonts w:ascii="Times New Roman" w:eastAsia="Times New Roman" w:hAnsi="Times New Roman" w:cs="Times New Roman"/>
          <w:b/>
          <w:bCs/>
          <w:color w:val="000000"/>
          <w:sz w:val="24"/>
          <w:szCs w:val="24"/>
          <w:lang w:eastAsia="es-ES"/>
        </w:rPr>
        <w:lastRenderedPageBreak/>
        <w:t xml:space="preserve">TÍTULO IV: DE LA PRÁCTICA </w:t>
      </w:r>
      <w:r>
        <w:rPr>
          <w:rFonts w:ascii="Times New Roman" w:eastAsia="Times New Roman" w:hAnsi="Times New Roman" w:cs="Times New Roman"/>
          <w:color w:val="000000"/>
          <w:sz w:val="24"/>
          <w:szCs w:val="24"/>
          <w:lang w:eastAsia="es-ES"/>
        </w:rPr>
        <w:br/>
      </w:r>
      <w:r w:rsidRPr="00181804">
        <w:rPr>
          <w:rFonts w:ascii="Times New Roman" w:eastAsia="Times New Roman" w:hAnsi="Times New Roman" w:cs="Times New Roman"/>
          <w:color w:val="000000"/>
          <w:sz w:val="24"/>
          <w:szCs w:val="24"/>
          <w:lang w:eastAsia="es-ES"/>
        </w:rPr>
        <w:br/>
      </w:r>
      <w:r w:rsidRPr="00181804">
        <w:rPr>
          <w:rFonts w:ascii="Times New Roman" w:eastAsia="Times New Roman" w:hAnsi="Times New Roman" w:cs="Times New Roman"/>
          <w:b/>
          <w:bCs/>
          <w:color w:val="000000"/>
          <w:sz w:val="24"/>
          <w:szCs w:val="24"/>
          <w:lang w:eastAsia="es-ES"/>
        </w:rPr>
        <w:t xml:space="preserve">Artículo 17: </w:t>
      </w:r>
      <w:r w:rsidRPr="00181804">
        <w:rPr>
          <w:rFonts w:ascii="Times New Roman" w:eastAsia="Times New Roman" w:hAnsi="Times New Roman" w:cs="Times New Roman"/>
          <w:color w:val="000000"/>
          <w:sz w:val="24"/>
          <w:szCs w:val="24"/>
          <w:lang w:eastAsia="es-ES"/>
        </w:rPr>
        <w:t>Serán motivo de Observación y Análisis los aspectos relativos a los temas y acciones  de cada una de las tecnicaturas que se dicten, determinando el profesor de practica conjuntamente con el personal del establecimiento visitado el alcance de los trabajos y zonas de visita. Se mantendrá en todo momento la confidencialidad de los datos relevados y la ética profesional sobre el trabajo realizado.</w:t>
      </w:r>
      <w:r w:rsidRPr="00181804">
        <w:rPr>
          <w:rFonts w:ascii="Times New Roman" w:eastAsia="Times New Roman" w:hAnsi="Times New Roman" w:cs="Times New Roman"/>
          <w:color w:val="000000"/>
          <w:sz w:val="24"/>
          <w:szCs w:val="24"/>
          <w:lang w:eastAsia="es-ES"/>
        </w:rPr>
        <w:br/>
      </w:r>
      <w:r w:rsidRPr="00181804">
        <w:rPr>
          <w:rFonts w:ascii="Times New Roman" w:eastAsia="Times New Roman" w:hAnsi="Times New Roman" w:cs="Times New Roman"/>
          <w:b/>
          <w:bCs/>
          <w:color w:val="000000"/>
          <w:sz w:val="24"/>
          <w:szCs w:val="24"/>
          <w:lang w:eastAsia="es-ES"/>
        </w:rPr>
        <w:t>Artículo 18</w:t>
      </w:r>
      <w:r w:rsidRPr="00181804">
        <w:rPr>
          <w:rFonts w:ascii="Times New Roman" w:eastAsia="Times New Roman" w:hAnsi="Times New Roman" w:cs="Times New Roman"/>
          <w:color w:val="000000"/>
          <w:sz w:val="24"/>
          <w:szCs w:val="24"/>
          <w:lang w:eastAsia="es-ES"/>
        </w:rPr>
        <w:t>: Cada alumno deberá efectuar la  totalidad de los trabajos  que el profesor de Práctica le asigne.</w:t>
      </w:r>
      <w:r w:rsidRPr="00181804">
        <w:rPr>
          <w:rFonts w:ascii="Times New Roman" w:eastAsia="Times New Roman" w:hAnsi="Times New Roman" w:cs="Times New Roman"/>
          <w:color w:val="000000"/>
          <w:sz w:val="24"/>
          <w:szCs w:val="24"/>
          <w:lang w:eastAsia="es-ES"/>
        </w:rPr>
        <w:br/>
      </w:r>
      <w:r w:rsidRPr="00181804">
        <w:rPr>
          <w:rFonts w:ascii="Times New Roman" w:eastAsia="Times New Roman" w:hAnsi="Times New Roman" w:cs="Times New Roman"/>
          <w:b/>
          <w:bCs/>
          <w:color w:val="000000"/>
          <w:sz w:val="24"/>
          <w:szCs w:val="24"/>
          <w:lang w:eastAsia="es-ES"/>
        </w:rPr>
        <w:t>Artículo 19</w:t>
      </w:r>
      <w:r w:rsidRPr="00181804">
        <w:rPr>
          <w:rFonts w:ascii="Times New Roman" w:eastAsia="Times New Roman" w:hAnsi="Times New Roman" w:cs="Times New Roman"/>
          <w:color w:val="000000"/>
          <w:sz w:val="24"/>
          <w:szCs w:val="24"/>
          <w:lang w:eastAsia="es-ES"/>
        </w:rPr>
        <w:t>: Para realizar las Práctica I y II, los alumnos serán distribuidos en grupos, los cuales serán acompañados en todo momento por el profesor de Práctica quien indicará las restricciones en las visitas, lugares específicos a visitar o evaluar. Además cada alumno deberá llevar una carpeta (Planillas Guía) donde se registrarán dichas Observaciones. Posteriormente cada grupo de alumnos observantes presentará un informe escrito en una clase conjunta, donde deberán efectuar con el profesor de Práctica un análisis crítico de lo observado.</w:t>
      </w:r>
      <w:r w:rsidRPr="00181804">
        <w:rPr>
          <w:rFonts w:ascii="Times New Roman" w:eastAsia="Times New Roman" w:hAnsi="Times New Roman" w:cs="Times New Roman"/>
          <w:color w:val="000000"/>
          <w:sz w:val="24"/>
          <w:szCs w:val="24"/>
          <w:lang w:eastAsia="es-ES"/>
        </w:rPr>
        <w:br/>
      </w:r>
      <w:r w:rsidRPr="00181804">
        <w:rPr>
          <w:rFonts w:ascii="Times New Roman" w:eastAsia="Times New Roman" w:hAnsi="Times New Roman" w:cs="Times New Roman"/>
          <w:color w:val="000000"/>
          <w:sz w:val="24"/>
          <w:szCs w:val="24"/>
          <w:lang w:eastAsia="es-ES"/>
        </w:rPr>
        <w:br/>
      </w:r>
      <w:r w:rsidRPr="00181804">
        <w:rPr>
          <w:rFonts w:ascii="Times New Roman" w:eastAsia="Times New Roman" w:hAnsi="Times New Roman" w:cs="Times New Roman"/>
          <w:color w:val="000000"/>
          <w:sz w:val="24"/>
          <w:szCs w:val="24"/>
          <w:lang w:eastAsia="es-ES"/>
        </w:rPr>
        <w:br w:type="page"/>
      </w:r>
      <w:r w:rsidRPr="00181804">
        <w:rPr>
          <w:rFonts w:ascii="Times New Roman" w:eastAsia="Times New Roman" w:hAnsi="Times New Roman" w:cs="Times New Roman"/>
          <w:color w:val="000000"/>
          <w:sz w:val="24"/>
          <w:szCs w:val="24"/>
          <w:lang w:eastAsia="es-ES"/>
        </w:rPr>
        <w:lastRenderedPageBreak/>
        <w:t> </w:t>
      </w:r>
      <w:r w:rsidRPr="00181804">
        <w:rPr>
          <w:rFonts w:ascii="Times New Roman" w:eastAsia="Times New Roman" w:hAnsi="Times New Roman" w:cs="Times New Roman"/>
          <w:color w:val="000000"/>
          <w:sz w:val="24"/>
          <w:szCs w:val="24"/>
          <w:lang w:eastAsia="es-ES"/>
        </w:rPr>
        <w:br/>
      </w:r>
      <w:r w:rsidRPr="00181804">
        <w:rPr>
          <w:rFonts w:ascii="Times New Roman" w:eastAsia="Times New Roman" w:hAnsi="Times New Roman" w:cs="Times New Roman"/>
          <w:color w:val="000000"/>
          <w:sz w:val="24"/>
          <w:szCs w:val="24"/>
          <w:lang w:eastAsia="es-ES"/>
        </w:rPr>
        <w:br/>
        <w:t> </w:t>
      </w:r>
      <w:r w:rsidRPr="00181804">
        <w:rPr>
          <w:rFonts w:ascii="Times New Roman" w:eastAsia="Times New Roman" w:hAnsi="Times New Roman" w:cs="Times New Roman"/>
          <w:color w:val="000000"/>
          <w:sz w:val="24"/>
          <w:szCs w:val="24"/>
          <w:lang w:eastAsia="es-ES"/>
        </w:rPr>
        <w:br/>
      </w:r>
      <w:r w:rsidRPr="00181804">
        <w:rPr>
          <w:rFonts w:ascii="Times New Roman" w:eastAsia="Times New Roman" w:hAnsi="Times New Roman" w:cs="Times New Roman"/>
          <w:color w:val="000000"/>
          <w:sz w:val="24"/>
          <w:szCs w:val="24"/>
          <w:lang w:eastAsia="es-ES"/>
        </w:rPr>
        <w:br/>
      </w:r>
      <w:r w:rsidRPr="00181804">
        <w:rPr>
          <w:rFonts w:ascii="Times New Roman" w:eastAsia="Times New Roman" w:hAnsi="Times New Roman" w:cs="Times New Roman"/>
          <w:b/>
          <w:bCs/>
          <w:color w:val="000000"/>
          <w:sz w:val="24"/>
          <w:szCs w:val="24"/>
          <w:lang w:eastAsia="es-ES"/>
        </w:rPr>
        <w:t xml:space="preserve">Artículo 20: </w:t>
      </w:r>
      <w:r w:rsidRPr="00181804">
        <w:rPr>
          <w:rFonts w:ascii="Times New Roman" w:eastAsia="Times New Roman" w:hAnsi="Times New Roman" w:cs="Times New Roman"/>
          <w:color w:val="000000"/>
          <w:sz w:val="24"/>
          <w:szCs w:val="24"/>
          <w:lang w:eastAsia="es-ES"/>
        </w:rPr>
        <w:t>Ultimo año de Practica  (Practica 3 - Practica Profesional) .Este período tendrá por finalidad proporcionar a los alumnos practicantes experiencias dirigidas a promover la asunción de todas las tareas inherentes a su futura  función profesional.</w:t>
      </w:r>
      <w:r w:rsidRPr="00181804">
        <w:rPr>
          <w:rFonts w:ascii="Times New Roman" w:eastAsia="Times New Roman" w:hAnsi="Times New Roman" w:cs="Times New Roman"/>
          <w:color w:val="000000"/>
          <w:sz w:val="24"/>
          <w:szCs w:val="24"/>
          <w:lang w:eastAsia="es-ES"/>
        </w:rPr>
        <w:br/>
      </w:r>
      <w:r w:rsidRPr="00181804">
        <w:rPr>
          <w:rFonts w:ascii="Times New Roman" w:eastAsia="Times New Roman" w:hAnsi="Times New Roman" w:cs="Times New Roman"/>
          <w:color w:val="000000"/>
          <w:sz w:val="24"/>
          <w:szCs w:val="24"/>
          <w:lang w:eastAsia="es-ES"/>
        </w:rPr>
        <w:br/>
        <w:t> </w:t>
      </w:r>
      <w:r w:rsidRPr="00181804">
        <w:rPr>
          <w:rFonts w:ascii="Times New Roman" w:eastAsia="Times New Roman" w:hAnsi="Times New Roman" w:cs="Times New Roman"/>
          <w:color w:val="000000"/>
          <w:sz w:val="24"/>
          <w:szCs w:val="24"/>
          <w:lang w:eastAsia="es-ES"/>
        </w:rPr>
        <w:br/>
      </w:r>
      <w:r w:rsidRPr="00181804">
        <w:rPr>
          <w:rFonts w:ascii="Times New Roman" w:eastAsia="Times New Roman" w:hAnsi="Times New Roman" w:cs="Times New Roman"/>
          <w:color w:val="000000"/>
          <w:sz w:val="24"/>
          <w:szCs w:val="24"/>
          <w:lang w:eastAsia="es-ES"/>
        </w:rPr>
        <w:br/>
      </w:r>
      <w:r w:rsidRPr="00181804">
        <w:rPr>
          <w:rFonts w:ascii="Times New Roman" w:eastAsia="Times New Roman" w:hAnsi="Times New Roman" w:cs="Times New Roman"/>
          <w:b/>
          <w:bCs/>
          <w:color w:val="000000"/>
          <w:sz w:val="24"/>
          <w:szCs w:val="24"/>
          <w:lang w:eastAsia="es-ES"/>
        </w:rPr>
        <w:t xml:space="preserve">Artículo  21: </w:t>
      </w:r>
      <w:r w:rsidRPr="00181804">
        <w:rPr>
          <w:rFonts w:ascii="Times New Roman" w:eastAsia="Times New Roman" w:hAnsi="Times New Roman" w:cs="Times New Roman"/>
          <w:color w:val="000000"/>
          <w:sz w:val="24"/>
          <w:szCs w:val="24"/>
          <w:lang w:eastAsia="es-ES"/>
        </w:rPr>
        <w:t>La Práctica III- Practica Profesional,  tendrá una duración anual.  Cada período de práctica  será como mínimo de 4 meses, es decir, deberá aplicar sus funciones específicas  como  futuro profesional durante ese periodo.</w:t>
      </w:r>
      <w:r w:rsidRPr="00181804">
        <w:rPr>
          <w:rFonts w:ascii="Times New Roman" w:eastAsia="Times New Roman" w:hAnsi="Times New Roman" w:cs="Times New Roman"/>
          <w:color w:val="000000"/>
          <w:sz w:val="24"/>
          <w:szCs w:val="24"/>
          <w:lang w:eastAsia="es-ES"/>
        </w:rPr>
        <w:br/>
      </w:r>
      <w:r w:rsidRPr="00181804">
        <w:rPr>
          <w:rFonts w:ascii="Times New Roman" w:eastAsia="Times New Roman" w:hAnsi="Times New Roman" w:cs="Times New Roman"/>
          <w:color w:val="000000"/>
          <w:sz w:val="24"/>
          <w:szCs w:val="24"/>
          <w:lang w:eastAsia="es-ES"/>
        </w:rPr>
        <w:br/>
        <w:t> </w:t>
      </w:r>
      <w:r w:rsidRPr="00181804">
        <w:rPr>
          <w:rFonts w:ascii="Times New Roman" w:eastAsia="Times New Roman" w:hAnsi="Times New Roman" w:cs="Times New Roman"/>
          <w:color w:val="000000"/>
          <w:sz w:val="24"/>
          <w:szCs w:val="24"/>
          <w:lang w:eastAsia="es-ES"/>
        </w:rPr>
        <w:br/>
      </w:r>
      <w:r w:rsidRPr="00181804">
        <w:rPr>
          <w:rFonts w:ascii="Times New Roman" w:eastAsia="Times New Roman" w:hAnsi="Times New Roman" w:cs="Times New Roman"/>
          <w:color w:val="000000"/>
          <w:sz w:val="24"/>
          <w:szCs w:val="24"/>
          <w:lang w:eastAsia="es-ES"/>
        </w:rPr>
        <w:br/>
      </w:r>
      <w:r w:rsidRPr="00181804">
        <w:rPr>
          <w:rFonts w:ascii="Times New Roman" w:eastAsia="Times New Roman" w:hAnsi="Times New Roman" w:cs="Times New Roman"/>
          <w:b/>
          <w:bCs/>
          <w:color w:val="000000"/>
          <w:sz w:val="24"/>
          <w:szCs w:val="24"/>
          <w:lang w:eastAsia="es-ES"/>
        </w:rPr>
        <w:t xml:space="preserve">Artículo 22: </w:t>
      </w:r>
      <w:r w:rsidRPr="00181804">
        <w:rPr>
          <w:rFonts w:ascii="Times New Roman" w:eastAsia="Times New Roman" w:hAnsi="Times New Roman" w:cs="Times New Roman"/>
          <w:color w:val="000000"/>
          <w:sz w:val="24"/>
          <w:szCs w:val="24"/>
          <w:lang w:eastAsia="es-ES"/>
        </w:rPr>
        <w:t>El profesor de Práctica presentará al responsable de cada establecimiento visitado la nomina de  alumnos que realizarán las observaciones y/o practica.</w:t>
      </w:r>
      <w:r w:rsidRPr="00181804">
        <w:rPr>
          <w:rFonts w:ascii="Times New Roman" w:eastAsia="Times New Roman" w:hAnsi="Times New Roman" w:cs="Times New Roman"/>
          <w:color w:val="000000"/>
          <w:sz w:val="24"/>
          <w:szCs w:val="24"/>
          <w:lang w:eastAsia="es-ES"/>
        </w:rPr>
        <w:br/>
      </w:r>
      <w:r w:rsidRPr="00181804">
        <w:rPr>
          <w:rFonts w:ascii="Times New Roman" w:eastAsia="Times New Roman" w:hAnsi="Times New Roman" w:cs="Times New Roman"/>
          <w:color w:val="000000"/>
          <w:sz w:val="24"/>
          <w:szCs w:val="24"/>
          <w:lang w:eastAsia="es-ES"/>
        </w:rPr>
        <w:br/>
        <w:t> </w:t>
      </w:r>
      <w:r w:rsidRPr="00181804">
        <w:rPr>
          <w:rFonts w:ascii="Times New Roman" w:eastAsia="Times New Roman" w:hAnsi="Times New Roman" w:cs="Times New Roman"/>
          <w:color w:val="000000"/>
          <w:sz w:val="24"/>
          <w:szCs w:val="24"/>
          <w:lang w:eastAsia="es-ES"/>
        </w:rPr>
        <w:br/>
      </w:r>
      <w:r w:rsidRPr="00181804">
        <w:rPr>
          <w:rFonts w:ascii="Times New Roman" w:eastAsia="Times New Roman" w:hAnsi="Times New Roman" w:cs="Times New Roman"/>
          <w:color w:val="000000"/>
          <w:sz w:val="24"/>
          <w:szCs w:val="24"/>
          <w:lang w:eastAsia="es-ES"/>
        </w:rPr>
        <w:br/>
      </w:r>
      <w:r w:rsidRPr="00181804">
        <w:rPr>
          <w:rFonts w:ascii="Times New Roman" w:eastAsia="Times New Roman" w:hAnsi="Times New Roman" w:cs="Times New Roman"/>
          <w:b/>
          <w:bCs/>
          <w:color w:val="000000"/>
          <w:sz w:val="24"/>
          <w:szCs w:val="24"/>
          <w:lang w:eastAsia="es-ES"/>
        </w:rPr>
        <w:t xml:space="preserve">Artículo 23 </w:t>
      </w:r>
      <w:r w:rsidRPr="00181804">
        <w:rPr>
          <w:rFonts w:ascii="Times New Roman" w:eastAsia="Times New Roman" w:hAnsi="Times New Roman" w:cs="Times New Roman"/>
          <w:color w:val="000000"/>
          <w:sz w:val="24"/>
          <w:szCs w:val="24"/>
          <w:lang w:eastAsia="es-ES"/>
        </w:rPr>
        <w:t xml:space="preserve"> Para la evaluación de las prácticas de cada uno de los alumnos, el profesor de práctica elevará un informe final de cada alumno indicando los logros alcanzados y se solicitará la opinión por escrito de las autoridades del Establecimiento que han asesorado o realizado la práctica durante el año. </w:t>
      </w:r>
      <w:r w:rsidRPr="00181804">
        <w:rPr>
          <w:rFonts w:ascii="Times New Roman" w:eastAsia="Times New Roman" w:hAnsi="Times New Roman" w:cs="Times New Roman"/>
          <w:color w:val="000000"/>
          <w:sz w:val="24"/>
          <w:szCs w:val="24"/>
          <w:lang w:eastAsia="es-ES"/>
        </w:rPr>
        <w:br/>
      </w:r>
      <w:r w:rsidRPr="00181804">
        <w:rPr>
          <w:rFonts w:ascii="Times New Roman" w:eastAsia="Times New Roman" w:hAnsi="Times New Roman" w:cs="Times New Roman"/>
          <w:color w:val="000000"/>
          <w:sz w:val="24"/>
          <w:szCs w:val="24"/>
          <w:lang w:eastAsia="es-ES"/>
        </w:rPr>
        <w:br/>
        <w:t> </w:t>
      </w:r>
      <w:r w:rsidRPr="00181804">
        <w:rPr>
          <w:rFonts w:ascii="Times New Roman" w:eastAsia="Times New Roman" w:hAnsi="Times New Roman" w:cs="Times New Roman"/>
          <w:color w:val="000000"/>
          <w:sz w:val="24"/>
          <w:szCs w:val="24"/>
          <w:lang w:eastAsia="es-ES"/>
        </w:rPr>
        <w:br/>
      </w:r>
      <w:r w:rsidRPr="00181804">
        <w:rPr>
          <w:rFonts w:ascii="Times New Roman" w:eastAsia="Times New Roman" w:hAnsi="Times New Roman" w:cs="Times New Roman"/>
          <w:color w:val="000000"/>
          <w:sz w:val="24"/>
          <w:szCs w:val="24"/>
          <w:lang w:eastAsia="es-ES"/>
        </w:rPr>
        <w:br/>
      </w:r>
      <w:r w:rsidRPr="00181804">
        <w:rPr>
          <w:rFonts w:ascii="Times New Roman" w:eastAsia="Times New Roman" w:hAnsi="Times New Roman" w:cs="Times New Roman"/>
          <w:b/>
          <w:bCs/>
          <w:color w:val="000000"/>
          <w:sz w:val="24"/>
          <w:szCs w:val="24"/>
          <w:lang w:eastAsia="es-ES"/>
        </w:rPr>
        <w:t xml:space="preserve">Artículo 24: </w:t>
      </w:r>
      <w:r w:rsidRPr="00181804">
        <w:rPr>
          <w:rFonts w:ascii="Times New Roman" w:eastAsia="Times New Roman" w:hAnsi="Times New Roman" w:cs="Times New Roman"/>
          <w:color w:val="000000"/>
          <w:sz w:val="24"/>
          <w:szCs w:val="24"/>
          <w:lang w:eastAsia="es-ES"/>
        </w:rPr>
        <w:t xml:space="preserve">El profesor de Práctica evaluará los elementos de juicio a su alcance y determinará la aprobación de la Práctica consignando numéricamente la calificación correspondiente </w:t>
      </w:r>
      <w:r w:rsidRPr="00181804">
        <w:rPr>
          <w:rFonts w:ascii="Times New Roman" w:eastAsia="Times New Roman" w:hAnsi="Times New Roman" w:cs="Times New Roman"/>
          <w:color w:val="000000"/>
          <w:sz w:val="24"/>
          <w:szCs w:val="24"/>
          <w:lang w:eastAsia="es-ES"/>
        </w:rPr>
        <w:br/>
      </w:r>
      <w:r w:rsidRPr="00181804">
        <w:rPr>
          <w:rFonts w:ascii="Times New Roman" w:eastAsia="Times New Roman" w:hAnsi="Times New Roman" w:cs="Times New Roman"/>
          <w:color w:val="000000"/>
          <w:sz w:val="24"/>
          <w:szCs w:val="24"/>
          <w:lang w:eastAsia="es-ES"/>
        </w:rPr>
        <w:br/>
        <w:t> </w:t>
      </w:r>
      <w:r w:rsidRPr="00181804">
        <w:rPr>
          <w:rFonts w:ascii="Times New Roman" w:eastAsia="Times New Roman" w:hAnsi="Times New Roman" w:cs="Times New Roman"/>
          <w:color w:val="000000"/>
          <w:sz w:val="24"/>
          <w:szCs w:val="24"/>
          <w:lang w:eastAsia="es-ES"/>
        </w:rPr>
        <w:br/>
      </w:r>
      <w:r w:rsidRPr="00181804">
        <w:rPr>
          <w:rFonts w:ascii="Times New Roman" w:eastAsia="Times New Roman" w:hAnsi="Times New Roman" w:cs="Times New Roman"/>
          <w:color w:val="000000"/>
          <w:sz w:val="24"/>
          <w:szCs w:val="24"/>
          <w:lang w:eastAsia="es-ES"/>
        </w:rPr>
        <w:br/>
      </w:r>
      <w:r w:rsidRPr="00181804">
        <w:rPr>
          <w:rFonts w:ascii="Times New Roman" w:eastAsia="Times New Roman" w:hAnsi="Times New Roman" w:cs="Times New Roman"/>
          <w:b/>
          <w:bCs/>
          <w:color w:val="000000"/>
          <w:sz w:val="24"/>
          <w:szCs w:val="24"/>
          <w:lang w:eastAsia="es-ES"/>
        </w:rPr>
        <w:lastRenderedPageBreak/>
        <w:t xml:space="preserve">Artículo 25: </w:t>
      </w:r>
      <w:r w:rsidRPr="00181804">
        <w:rPr>
          <w:rFonts w:ascii="Times New Roman" w:eastAsia="Times New Roman" w:hAnsi="Times New Roman" w:cs="Times New Roman"/>
          <w:color w:val="000000"/>
          <w:sz w:val="24"/>
          <w:szCs w:val="24"/>
          <w:lang w:eastAsia="es-ES"/>
        </w:rPr>
        <w:t>Si el desempeño del alumno practicante pusiera en evidencia su falta de preparación y capacidad para llevar adelante el proyecto y si, también, incurriera en actitudes personales no acordes a la ética profesional o se retirase del establecimiento sin previo aviso ni autorización de la autoridad competente, es función del Profesor de Práctica informar al jefe del Dpto. de Práctica y luego al Consejo Consultivo del Instituto Superior Goya, el cual evaluará la situación del alumno en cuestión y decidirá la continuidad o no de la Práctica, con la calificación correspondiente y labrando un acta circunstanciada.</w:t>
      </w:r>
      <w:r w:rsidRPr="00181804">
        <w:rPr>
          <w:rFonts w:ascii="Times New Roman" w:eastAsia="Times New Roman" w:hAnsi="Times New Roman" w:cs="Times New Roman"/>
          <w:color w:val="000000"/>
          <w:sz w:val="24"/>
          <w:szCs w:val="24"/>
          <w:lang w:eastAsia="es-ES"/>
        </w:rPr>
        <w:br/>
      </w:r>
      <w:r w:rsidRPr="00181804">
        <w:rPr>
          <w:rFonts w:ascii="Times New Roman" w:eastAsia="Times New Roman" w:hAnsi="Times New Roman" w:cs="Times New Roman"/>
          <w:color w:val="000000"/>
          <w:sz w:val="24"/>
          <w:szCs w:val="24"/>
          <w:lang w:eastAsia="es-ES"/>
        </w:rPr>
        <w:br/>
        <w:t> </w:t>
      </w:r>
      <w:r w:rsidRPr="00181804">
        <w:rPr>
          <w:rFonts w:ascii="Times New Roman" w:eastAsia="Times New Roman" w:hAnsi="Times New Roman" w:cs="Times New Roman"/>
          <w:color w:val="000000"/>
          <w:sz w:val="24"/>
          <w:szCs w:val="24"/>
          <w:lang w:eastAsia="es-ES"/>
        </w:rPr>
        <w:br/>
      </w:r>
      <w:r w:rsidRPr="00181804">
        <w:rPr>
          <w:rFonts w:ascii="Times New Roman" w:eastAsia="Times New Roman" w:hAnsi="Times New Roman" w:cs="Times New Roman"/>
          <w:color w:val="000000"/>
          <w:sz w:val="24"/>
          <w:szCs w:val="24"/>
          <w:lang w:eastAsia="es-ES"/>
        </w:rPr>
        <w:br/>
      </w:r>
      <w:r w:rsidRPr="00181804">
        <w:rPr>
          <w:rFonts w:ascii="Times New Roman" w:eastAsia="Times New Roman" w:hAnsi="Times New Roman" w:cs="Times New Roman"/>
          <w:b/>
          <w:bCs/>
          <w:color w:val="000000"/>
          <w:sz w:val="24"/>
          <w:szCs w:val="24"/>
          <w:lang w:eastAsia="es-ES"/>
        </w:rPr>
        <w:t>Artículo 26</w:t>
      </w:r>
      <w:r w:rsidRPr="00181804">
        <w:rPr>
          <w:rFonts w:ascii="Times New Roman" w:eastAsia="Times New Roman" w:hAnsi="Times New Roman" w:cs="Times New Roman"/>
          <w:color w:val="000000"/>
          <w:sz w:val="24"/>
          <w:szCs w:val="24"/>
          <w:lang w:eastAsia="es-ES"/>
        </w:rPr>
        <w:t>: Los alumnos encuadrados en el artículo 25, deberán re cursar este espacio curricular.</w:t>
      </w:r>
      <w:r w:rsidRPr="00181804">
        <w:rPr>
          <w:rFonts w:ascii="Times New Roman" w:eastAsia="Times New Roman" w:hAnsi="Times New Roman" w:cs="Times New Roman"/>
          <w:color w:val="000000"/>
          <w:sz w:val="24"/>
          <w:szCs w:val="24"/>
          <w:lang w:eastAsia="es-ES"/>
        </w:rPr>
        <w:br/>
      </w:r>
      <w:r w:rsidRPr="00181804">
        <w:rPr>
          <w:rFonts w:ascii="Times New Roman" w:eastAsia="Times New Roman" w:hAnsi="Times New Roman" w:cs="Times New Roman"/>
          <w:color w:val="000000"/>
          <w:sz w:val="24"/>
          <w:szCs w:val="24"/>
          <w:lang w:eastAsia="es-ES"/>
        </w:rPr>
        <w:br/>
        <w:t> </w:t>
      </w:r>
      <w:r w:rsidRPr="00181804">
        <w:rPr>
          <w:rFonts w:ascii="Times New Roman" w:eastAsia="Times New Roman" w:hAnsi="Times New Roman" w:cs="Times New Roman"/>
          <w:color w:val="000000"/>
          <w:sz w:val="24"/>
          <w:szCs w:val="24"/>
          <w:lang w:eastAsia="es-ES"/>
        </w:rPr>
        <w:br/>
      </w:r>
      <w:r w:rsidRPr="00181804">
        <w:rPr>
          <w:rFonts w:ascii="Times New Roman" w:eastAsia="Times New Roman" w:hAnsi="Times New Roman" w:cs="Times New Roman"/>
          <w:color w:val="000000"/>
          <w:sz w:val="24"/>
          <w:szCs w:val="24"/>
          <w:lang w:eastAsia="es-ES"/>
        </w:rPr>
        <w:br/>
      </w:r>
      <w:r w:rsidRPr="00181804">
        <w:rPr>
          <w:rFonts w:ascii="Times New Roman" w:eastAsia="Times New Roman" w:hAnsi="Times New Roman" w:cs="Times New Roman"/>
          <w:b/>
          <w:bCs/>
          <w:color w:val="000000"/>
          <w:sz w:val="24"/>
          <w:szCs w:val="24"/>
          <w:lang w:eastAsia="es-ES"/>
        </w:rPr>
        <w:t>Artículo 28:</w:t>
      </w:r>
      <w:r w:rsidRPr="00181804">
        <w:rPr>
          <w:rFonts w:ascii="Times New Roman" w:eastAsia="Times New Roman" w:hAnsi="Times New Roman" w:cs="Times New Roman"/>
          <w:color w:val="000000"/>
          <w:sz w:val="24"/>
          <w:szCs w:val="24"/>
          <w:lang w:eastAsia="es-ES"/>
        </w:rPr>
        <w:t xml:space="preserve"> Ante cualquier dificultad, problema o consulta, el alumno practicante deberá recurrir a quien corresponda siguiendo el orden jerárquico que al efecto establezca el Instituto Superior.</w:t>
      </w:r>
      <w:r w:rsidRPr="00181804">
        <w:rPr>
          <w:rFonts w:ascii="Times New Roman" w:eastAsia="Times New Roman" w:hAnsi="Times New Roman" w:cs="Times New Roman"/>
          <w:color w:val="000000"/>
          <w:sz w:val="24"/>
          <w:szCs w:val="24"/>
          <w:lang w:eastAsia="es-ES"/>
        </w:rPr>
        <w:br/>
      </w:r>
      <w:r w:rsidRPr="00181804">
        <w:rPr>
          <w:rFonts w:ascii="Times New Roman" w:eastAsia="Times New Roman" w:hAnsi="Times New Roman" w:cs="Times New Roman"/>
          <w:color w:val="000000"/>
          <w:sz w:val="24"/>
          <w:szCs w:val="24"/>
          <w:lang w:eastAsia="es-ES"/>
        </w:rPr>
        <w:br/>
        <w:t> </w:t>
      </w:r>
      <w:r w:rsidRPr="00181804">
        <w:rPr>
          <w:rFonts w:ascii="Times New Roman" w:eastAsia="Times New Roman" w:hAnsi="Times New Roman" w:cs="Times New Roman"/>
          <w:color w:val="000000"/>
          <w:sz w:val="24"/>
          <w:szCs w:val="24"/>
          <w:lang w:eastAsia="es-ES"/>
        </w:rPr>
        <w:br/>
      </w:r>
      <w:r w:rsidRPr="00181804">
        <w:rPr>
          <w:rFonts w:ascii="Times New Roman" w:eastAsia="Times New Roman" w:hAnsi="Times New Roman" w:cs="Times New Roman"/>
          <w:color w:val="000000"/>
          <w:sz w:val="24"/>
          <w:szCs w:val="24"/>
          <w:lang w:eastAsia="es-ES"/>
        </w:rPr>
        <w:br/>
      </w:r>
      <w:r w:rsidRPr="00181804">
        <w:rPr>
          <w:rFonts w:ascii="Times New Roman" w:eastAsia="Times New Roman" w:hAnsi="Times New Roman" w:cs="Times New Roman"/>
          <w:b/>
          <w:bCs/>
          <w:color w:val="000000"/>
          <w:sz w:val="24"/>
          <w:szCs w:val="24"/>
          <w:lang w:eastAsia="es-ES"/>
        </w:rPr>
        <w:t>Artículo 29</w:t>
      </w:r>
      <w:r w:rsidRPr="00181804">
        <w:rPr>
          <w:rFonts w:ascii="Times New Roman" w:eastAsia="Times New Roman" w:hAnsi="Times New Roman" w:cs="Times New Roman"/>
          <w:color w:val="000000"/>
          <w:sz w:val="24"/>
          <w:szCs w:val="24"/>
          <w:lang w:eastAsia="es-ES"/>
        </w:rPr>
        <w:t>: Durante esta etapa el alumno practicante tiene la obligación de asistir a clases, reuniones, grupos de estudio y de discusión convocadas por el profesor de Práctica.</w:t>
      </w:r>
      <w:r w:rsidRPr="00181804">
        <w:rPr>
          <w:rFonts w:ascii="Times New Roman" w:eastAsia="Times New Roman" w:hAnsi="Times New Roman" w:cs="Times New Roman"/>
          <w:color w:val="000000"/>
          <w:sz w:val="24"/>
          <w:szCs w:val="24"/>
          <w:lang w:eastAsia="es-ES"/>
        </w:rPr>
        <w:br/>
      </w:r>
      <w:r w:rsidRPr="00181804">
        <w:rPr>
          <w:rFonts w:ascii="Times New Roman" w:eastAsia="Times New Roman" w:hAnsi="Times New Roman" w:cs="Times New Roman"/>
          <w:color w:val="000000"/>
          <w:sz w:val="24"/>
          <w:szCs w:val="24"/>
          <w:lang w:eastAsia="es-ES"/>
        </w:rPr>
        <w:br/>
      </w:r>
      <w:r w:rsidRPr="00181804">
        <w:rPr>
          <w:rFonts w:ascii="Times New Roman" w:eastAsia="Times New Roman" w:hAnsi="Times New Roman" w:cs="Times New Roman"/>
          <w:color w:val="000000"/>
          <w:sz w:val="24"/>
          <w:szCs w:val="24"/>
          <w:lang w:eastAsia="es-ES"/>
        </w:rPr>
        <w:br/>
      </w:r>
      <w:r w:rsidRPr="00181804">
        <w:rPr>
          <w:rFonts w:ascii="Times New Roman" w:eastAsia="Times New Roman" w:hAnsi="Times New Roman" w:cs="Times New Roman"/>
          <w:color w:val="000000"/>
          <w:sz w:val="24"/>
          <w:szCs w:val="24"/>
          <w:lang w:eastAsia="es-ES"/>
        </w:rPr>
        <w:br/>
      </w:r>
      <w:r w:rsidRPr="00181804">
        <w:rPr>
          <w:rFonts w:ascii="Times New Roman" w:eastAsia="Times New Roman" w:hAnsi="Times New Roman" w:cs="Times New Roman"/>
          <w:b/>
          <w:bCs/>
          <w:color w:val="000000"/>
          <w:sz w:val="24"/>
          <w:szCs w:val="24"/>
          <w:lang w:eastAsia="es-ES"/>
        </w:rPr>
        <w:t>TÍTULO VI: DE  LOS CONTENIDOS.</w:t>
      </w:r>
      <w:r w:rsidRPr="00181804">
        <w:rPr>
          <w:rFonts w:ascii="Times New Roman" w:eastAsia="Times New Roman" w:hAnsi="Times New Roman" w:cs="Times New Roman"/>
          <w:color w:val="000000"/>
          <w:sz w:val="24"/>
          <w:szCs w:val="24"/>
          <w:lang w:eastAsia="es-ES"/>
        </w:rPr>
        <w:br/>
      </w:r>
      <w:r w:rsidRPr="00181804">
        <w:rPr>
          <w:rFonts w:ascii="Times New Roman" w:eastAsia="Times New Roman" w:hAnsi="Times New Roman" w:cs="Times New Roman"/>
          <w:color w:val="000000"/>
          <w:sz w:val="24"/>
          <w:szCs w:val="24"/>
          <w:lang w:eastAsia="es-ES"/>
        </w:rPr>
        <w:br/>
        <w:t> </w:t>
      </w:r>
      <w:r w:rsidRPr="00181804">
        <w:rPr>
          <w:rFonts w:ascii="Times New Roman" w:eastAsia="Times New Roman" w:hAnsi="Times New Roman" w:cs="Times New Roman"/>
          <w:color w:val="000000"/>
          <w:sz w:val="24"/>
          <w:szCs w:val="24"/>
          <w:lang w:eastAsia="es-ES"/>
        </w:rPr>
        <w:br/>
      </w:r>
      <w:r w:rsidRPr="00181804">
        <w:rPr>
          <w:rFonts w:ascii="Times New Roman" w:eastAsia="Times New Roman" w:hAnsi="Times New Roman" w:cs="Times New Roman"/>
          <w:color w:val="000000"/>
          <w:sz w:val="24"/>
          <w:szCs w:val="24"/>
          <w:lang w:eastAsia="es-ES"/>
        </w:rPr>
        <w:br/>
      </w:r>
      <w:r w:rsidRPr="00181804">
        <w:rPr>
          <w:rFonts w:ascii="Times New Roman" w:eastAsia="Times New Roman" w:hAnsi="Times New Roman" w:cs="Times New Roman"/>
          <w:b/>
          <w:bCs/>
          <w:color w:val="000000"/>
          <w:sz w:val="24"/>
          <w:szCs w:val="24"/>
          <w:lang w:eastAsia="es-ES"/>
        </w:rPr>
        <w:t>Artículo 30</w:t>
      </w:r>
      <w:r w:rsidRPr="00181804">
        <w:rPr>
          <w:rFonts w:ascii="Times New Roman" w:eastAsia="Times New Roman" w:hAnsi="Times New Roman" w:cs="Times New Roman"/>
          <w:color w:val="000000"/>
          <w:sz w:val="24"/>
          <w:szCs w:val="24"/>
          <w:lang w:eastAsia="es-ES"/>
        </w:rPr>
        <w:t xml:space="preserve">: DENTRO DE LA PRIMERA SEMANA DE CLASE, el  Departamento de Practica (ver Articulo 1) deberá en conjunto con las planificaciones anuales de las </w:t>
      </w:r>
      <w:r w:rsidRPr="00181804">
        <w:rPr>
          <w:rFonts w:ascii="Times New Roman" w:eastAsia="Times New Roman" w:hAnsi="Times New Roman" w:cs="Times New Roman"/>
          <w:color w:val="000000"/>
          <w:sz w:val="24"/>
          <w:szCs w:val="24"/>
          <w:lang w:eastAsia="es-ES"/>
        </w:rPr>
        <w:lastRenderedPageBreak/>
        <w:t>distintas practicas indicar los lineamientos generales para el año lectivo. Considerando los expuestos en el proyecto curricular de la tecnicatura y las experiencias recibidas en el año precedente.-</w:t>
      </w:r>
      <w:r w:rsidRPr="00181804">
        <w:rPr>
          <w:rFonts w:ascii="Times New Roman" w:eastAsia="Times New Roman" w:hAnsi="Times New Roman" w:cs="Times New Roman"/>
          <w:color w:val="000000"/>
          <w:sz w:val="24"/>
          <w:szCs w:val="24"/>
          <w:lang w:eastAsia="es-ES"/>
        </w:rPr>
        <w:br/>
      </w:r>
      <w:r w:rsidRPr="00181804">
        <w:rPr>
          <w:rFonts w:ascii="Times New Roman" w:eastAsia="Times New Roman" w:hAnsi="Times New Roman" w:cs="Times New Roman"/>
          <w:color w:val="000000"/>
          <w:sz w:val="24"/>
          <w:szCs w:val="24"/>
          <w:lang w:eastAsia="es-ES"/>
        </w:rPr>
        <w:br/>
        <w:t> </w:t>
      </w:r>
      <w:r w:rsidRPr="00181804">
        <w:rPr>
          <w:rFonts w:ascii="Times New Roman" w:eastAsia="Times New Roman" w:hAnsi="Times New Roman" w:cs="Times New Roman"/>
          <w:color w:val="000000"/>
          <w:sz w:val="24"/>
          <w:szCs w:val="24"/>
          <w:lang w:eastAsia="es-ES"/>
        </w:rPr>
        <w:br/>
      </w:r>
      <w:r w:rsidRPr="00181804">
        <w:rPr>
          <w:rFonts w:ascii="Times New Roman" w:eastAsia="Times New Roman" w:hAnsi="Times New Roman" w:cs="Times New Roman"/>
          <w:color w:val="000000"/>
          <w:sz w:val="24"/>
          <w:szCs w:val="24"/>
          <w:lang w:eastAsia="es-ES"/>
        </w:rPr>
        <w:br/>
      </w:r>
      <w:r w:rsidRPr="00181804">
        <w:rPr>
          <w:rFonts w:ascii="Times New Roman" w:eastAsia="Times New Roman" w:hAnsi="Times New Roman" w:cs="Times New Roman"/>
          <w:b/>
          <w:bCs/>
          <w:color w:val="000000"/>
          <w:sz w:val="24"/>
          <w:szCs w:val="24"/>
          <w:lang w:eastAsia="es-ES"/>
        </w:rPr>
        <w:t>TÍTULO V: DE LA EVALUACIÓN Y PROMOCIÓN</w:t>
      </w:r>
      <w:r w:rsidRPr="00181804">
        <w:rPr>
          <w:rFonts w:ascii="Times New Roman" w:eastAsia="Times New Roman" w:hAnsi="Times New Roman" w:cs="Times New Roman"/>
          <w:color w:val="000000"/>
          <w:sz w:val="24"/>
          <w:szCs w:val="24"/>
          <w:lang w:eastAsia="es-ES"/>
        </w:rPr>
        <w:t>.</w:t>
      </w:r>
      <w:r w:rsidRPr="00181804">
        <w:rPr>
          <w:rFonts w:ascii="Times New Roman" w:eastAsia="Times New Roman" w:hAnsi="Times New Roman" w:cs="Times New Roman"/>
          <w:color w:val="000000"/>
          <w:sz w:val="24"/>
          <w:szCs w:val="24"/>
          <w:lang w:eastAsia="es-ES"/>
        </w:rPr>
        <w:br/>
      </w:r>
      <w:r w:rsidRPr="00181804">
        <w:rPr>
          <w:rFonts w:ascii="Times New Roman" w:eastAsia="Times New Roman" w:hAnsi="Times New Roman" w:cs="Times New Roman"/>
          <w:color w:val="000000"/>
          <w:sz w:val="24"/>
          <w:szCs w:val="24"/>
          <w:lang w:eastAsia="es-ES"/>
        </w:rPr>
        <w:br/>
        <w:t> </w:t>
      </w:r>
      <w:r w:rsidRPr="00181804">
        <w:rPr>
          <w:rFonts w:ascii="Times New Roman" w:eastAsia="Times New Roman" w:hAnsi="Times New Roman" w:cs="Times New Roman"/>
          <w:color w:val="000000"/>
          <w:sz w:val="24"/>
          <w:szCs w:val="24"/>
          <w:lang w:eastAsia="es-ES"/>
        </w:rPr>
        <w:br/>
      </w:r>
      <w:r w:rsidRPr="00181804">
        <w:rPr>
          <w:rFonts w:ascii="Times New Roman" w:eastAsia="Times New Roman" w:hAnsi="Times New Roman" w:cs="Times New Roman"/>
          <w:color w:val="000000"/>
          <w:sz w:val="24"/>
          <w:szCs w:val="24"/>
          <w:lang w:eastAsia="es-ES"/>
        </w:rPr>
        <w:br/>
      </w:r>
      <w:r w:rsidRPr="00181804">
        <w:rPr>
          <w:rFonts w:ascii="Times New Roman" w:eastAsia="Times New Roman" w:hAnsi="Times New Roman" w:cs="Times New Roman"/>
          <w:b/>
          <w:bCs/>
          <w:color w:val="000000"/>
          <w:sz w:val="24"/>
          <w:szCs w:val="24"/>
          <w:lang w:eastAsia="es-ES"/>
        </w:rPr>
        <w:t>Artículo 31</w:t>
      </w:r>
      <w:r w:rsidRPr="00181804">
        <w:rPr>
          <w:rFonts w:ascii="Times New Roman" w:eastAsia="Times New Roman" w:hAnsi="Times New Roman" w:cs="Times New Roman"/>
          <w:color w:val="000000"/>
          <w:sz w:val="24"/>
          <w:szCs w:val="24"/>
          <w:lang w:eastAsia="es-ES"/>
        </w:rPr>
        <w:t>: El trayecto de la Práctica profesional se considerará aprobado cuando se cumplan los siguientes requisitos.</w:t>
      </w:r>
      <w:r w:rsidRPr="00181804">
        <w:rPr>
          <w:rFonts w:ascii="Times New Roman" w:eastAsia="Times New Roman" w:hAnsi="Times New Roman" w:cs="Times New Roman"/>
          <w:color w:val="000000"/>
          <w:sz w:val="24"/>
          <w:szCs w:val="24"/>
          <w:lang w:eastAsia="es-ES"/>
        </w:rPr>
        <w:br/>
      </w:r>
      <w:r w:rsidRPr="00181804">
        <w:rPr>
          <w:rFonts w:ascii="Times New Roman" w:eastAsia="Times New Roman" w:hAnsi="Times New Roman" w:cs="Times New Roman"/>
          <w:color w:val="000000"/>
          <w:sz w:val="24"/>
          <w:szCs w:val="24"/>
          <w:lang w:eastAsia="es-ES"/>
        </w:rPr>
        <w:br/>
        <w:t>a)      Haber aprobado las Prácticas I, II de acuerdo a lo reglamentado en el R.A.I. y en la Resolución 4755/10</w:t>
      </w:r>
      <w:r w:rsidRPr="00181804">
        <w:rPr>
          <w:rFonts w:ascii="Times New Roman" w:eastAsia="Times New Roman" w:hAnsi="Times New Roman" w:cs="Times New Roman"/>
          <w:color w:val="000000"/>
          <w:sz w:val="24"/>
          <w:szCs w:val="24"/>
          <w:lang w:eastAsia="es-ES"/>
        </w:rPr>
        <w:br/>
      </w:r>
      <w:r w:rsidRPr="00181804">
        <w:rPr>
          <w:rFonts w:ascii="Times New Roman" w:eastAsia="Times New Roman" w:hAnsi="Times New Roman" w:cs="Times New Roman"/>
          <w:color w:val="000000"/>
          <w:sz w:val="24"/>
          <w:szCs w:val="24"/>
          <w:lang w:eastAsia="es-ES"/>
        </w:rPr>
        <w:br/>
        <w:t>b)      Haber aprobado todas y cada una de las actividades realizadas en la Práctica III y haber concluido el trabajo práctico final con una calificación no menor de 6 (seis)</w:t>
      </w:r>
      <w:r w:rsidRPr="00181804">
        <w:rPr>
          <w:rFonts w:ascii="Times New Roman" w:eastAsia="Times New Roman" w:hAnsi="Times New Roman" w:cs="Times New Roman"/>
          <w:color w:val="000000"/>
          <w:sz w:val="24"/>
          <w:szCs w:val="24"/>
          <w:lang w:eastAsia="es-ES"/>
        </w:rPr>
        <w:br/>
      </w:r>
      <w:r w:rsidRPr="00181804">
        <w:rPr>
          <w:rFonts w:ascii="Times New Roman" w:eastAsia="Times New Roman" w:hAnsi="Times New Roman" w:cs="Times New Roman"/>
          <w:color w:val="000000"/>
          <w:sz w:val="24"/>
          <w:szCs w:val="24"/>
          <w:lang w:eastAsia="es-ES"/>
        </w:rPr>
        <w:br/>
        <w:t xml:space="preserve">c)       En caso de no aprobar alguno de estos espacios curriculares el alumno deberá </w:t>
      </w:r>
      <w:proofErr w:type="spellStart"/>
      <w:r w:rsidRPr="00181804">
        <w:rPr>
          <w:rFonts w:ascii="Times New Roman" w:eastAsia="Times New Roman" w:hAnsi="Times New Roman" w:cs="Times New Roman"/>
          <w:color w:val="000000"/>
          <w:sz w:val="24"/>
          <w:szCs w:val="24"/>
          <w:lang w:eastAsia="es-ES"/>
        </w:rPr>
        <w:t>recursarlo</w:t>
      </w:r>
      <w:proofErr w:type="spellEnd"/>
      <w:r w:rsidRPr="00181804">
        <w:rPr>
          <w:rFonts w:ascii="Times New Roman" w:eastAsia="Times New Roman" w:hAnsi="Times New Roman" w:cs="Times New Roman"/>
          <w:color w:val="000000"/>
          <w:sz w:val="24"/>
          <w:szCs w:val="24"/>
          <w:lang w:eastAsia="es-ES"/>
        </w:rPr>
        <w:t xml:space="preserve"> en su totalidad.</w:t>
      </w:r>
      <w:r w:rsidRPr="00181804">
        <w:rPr>
          <w:rFonts w:ascii="Times New Roman" w:eastAsia="Times New Roman" w:hAnsi="Times New Roman" w:cs="Times New Roman"/>
          <w:color w:val="000000"/>
          <w:sz w:val="24"/>
          <w:szCs w:val="24"/>
          <w:lang w:eastAsia="es-ES"/>
        </w:rPr>
        <w:br/>
      </w:r>
      <w:r w:rsidRPr="00181804">
        <w:rPr>
          <w:rFonts w:ascii="Times New Roman" w:eastAsia="Times New Roman" w:hAnsi="Times New Roman" w:cs="Times New Roman"/>
          <w:color w:val="000000"/>
          <w:sz w:val="24"/>
          <w:szCs w:val="24"/>
          <w:lang w:eastAsia="es-ES"/>
        </w:rPr>
        <w:br/>
        <w:t> </w:t>
      </w:r>
      <w:r w:rsidRPr="00181804">
        <w:rPr>
          <w:rFonts w:ascii="Times New Roman" w:eastAsia="Times New Roman" w:hAnsi="Times New Roman" w:cs="Times New Roman"/>
          <w:color w:val="000000"/>
          <w:sz w:val="24"/>
          <w:szCs w:val="24"/>
          <w:lang w:eastAsia="es-ES"/>
        </w:rPr>
        <w:br/>
      </w:r>
      <w:r w:rsidRPr="00181804">
        <w:rPr>
          <w:rFonts w:ascii="Times New Roman" w:eastAsia="Times New Roman" w:hAnsi="Times New Roman" w:cs="Times New Roman"/>
          <w:b/>
          <w:bCs/>
          <w:color w:val="000000"/>
          <w:sz w:val="24"/>
          <w:szCs w:val="24"/>
          <w:lang w:eastAsia="es-ES"/>
        </w:rPr>
        <w:t> Artículo 32</w:t>
      </w:r>
      <w:r w:rsidRPr="00181804">
        <w:rPr>
          <w:rFonts w:ascii="Times New Roman" w:eastAsia="Times New Roman" w:hAnsi="Times New Roman" w:cs="Times New Roman"/>
          <w:color w:val="000000"/>
          <w:sz w:val="24"/>
          <w:szCs w:val="24"/>
          <w:lang w:eastAsia="es-ES"/>
        </w:rPr>
        <w:t>: Cumplido el período de Práctica, el profesor de la cátedra podrá autorizar una prórroga de la misma en caso de que lo considere necesario.</w:t>
      </w:r>
      <w:r w:rsidRPr="00181804">
        <w:rPr>
          <w:rFonts w:ascii="Times New Roman" w:eastAsia="Times New Roman" w:hAnsi="Times New Roman" w:cs="Times New Roman"/>
          <w:color w:val="000000"/>
          <w:sz w:val="24"/>
          <w:szCs w:val="24"/>
          <w:lang w:eastAsia="es-ES"/>
        </w:rPr>
        <w:br/>
      </w:r>
      <w:r w:rsidRPr="00181804">
        <w:rPr>
          <w:rFonts w:ascii="Times New Roman" w:eastAsia="Times New Roman" w:hAnsi="Times New Roman" w:cs="Times New Roman"/>
          <w:color w:val="000000"/>
          <w:sz w:val="24"/>
          <w:szCs w:val="24"/>
          <w:lang w:eastAsia="es-ES"/>
        </w:rPr>
        <w:br/>
        <w:t> </w:t>
      </w:r>
      <w:r w:rsidRPr="00181804">
        <w:rPr>
          <w:rFonts w:ascii="Times New Roman" w:eastAsia="Times New Roman" w:hAnsi="Times New Roman" w:cs="Times New Roman"/>
          <w:color w:val="000000"/>
          <w:sz w:val="24"/>
          <w:szCs w:val="24"/>
          <w:lang w:eastAsia="es-ES"/>
        </w:rPr>
        <w:br/>
      </w:r>
      <w:r w:rsidRPr="00181804">
        <w:rPr>
          <w:rFonts w:ascii="Times New Roman" w:eastAsia="Times New Roman" w:hAnsi="Times New Roman" w:cs="Times New Roman"/>
          <w:color w:val="000000"/>
          <w:sz w:val="24"/>
          <w:szCs w:val="24"/>
          <w:lang w:eastAsia="es-ES"/>
        </w:rPr>
        <w:br/>
        <w:t>Artículo 33: Los alumnos que deban  recursar la Práctica Profesional, cumplirán su nuevo período de prácticas en el siguiente año lectivo.</w:t>
      </w:r>
      <w:r w:rsidRPr="00181804">
        <w:rPr>
          <w:rFonts w:ascii="Times New Roman" w:eastAsia="Times New Roman" w:hAnsi="Times New Roman" w:cs="Times New Roman"/>
          <w:b/>
          <w:bCs/>
          <w:color w:val="000000"/>
          <w:sz w:val="24"/>
          <w:szCs w:val="24"/>
          <w:lang w:eastAsia="es-ES"/>
        </w:rPr>
        <w:br/>
      </w:r>
      <w:r w:rsidRPr="00181804">
        <w:rPr>
          <w:rFonts w:ascii="Times New Roman" w:eastAsia="Times New Roman" w:hAnsi="Times New Roman" w:cs="Times New Roman"/>
          <w:b/>
          <w:bCs/>
          <w:color w:val="000000"/>
          <w:sz w:val="24"/>
          <w:szCs w:val="24"/>
          <w:lang w:eastAsia="es-ES"/>
        </w:rPr>
        <w:br/>
        <w:t> </w:t>
      </w:r>
      <w:r w:rsidRPr="00181804">
        <w:rPr>
          <w:rFonts w:ascii="Times New Roman" w:eastAsia="Times New Roman" w:hAnsi="Times New Roman" w:cs="Times New Roman"/>
          <w:b/>
          <w:bCs/>
          <w:color w:val="000000"/>
          <w:sz w:val="24"/>
          <w:szCs w:val="24"/>
          <w:lang w:eastAsia="es-ES"/>
        </w:rPr>
        <w:br/>
      </w:r>
    </w:p>
    <w:p w:rsidR="00D73821" w:rsidRDefault="00181804"/>
    <w:sectPr w:rsidR="00D73821" w:rsidSect="006B331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47A8"/>
    <w:multiLevelType w:val="multilevel"/>
    <w:tmpl w:val="7F16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E77222"/>
    <w:multiLevelType w:val="multilevel"/>
    <w:tmpl w:val="84346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664940"/>
    <w:multiLevelType w:val="multilevel"/>
    <w:tmpl w:val="34B8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1804"/>
    <w:rsid w:val="00181804"/>
    <w:rsid w:val="006B331B"/>
    <w:rsid w:val="00C74B71"/>
    <w:rsid w:val="00DC55D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31B"/>
  </w:style>
  <w:style w:type="paragraph" w:styleId="Ttulo2">
    <w:name w:val="heading 2"/>
    <w:basedOn w:val="Normal"/>
    <w:link w:val="Ttulo2Car"/>
    <w:uiPriority w:val="9"/>
    <w:qFormat/>
    <w:rsid w:val="0018180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81804"/>
    <w:rPr>
      <w:rFonts w:ascii="Times New Roman" w:eastAsia="Times New Roman" w:hAnsi="Times New Roman" w:cs="Times New Roman"/>
      <w:b/>
      <w:bCs/>
      <w:sz w:val="36"/>
      <w:szCs w:val="36"/>
      <w:lang w:eastAsia="es-ES"/>
    </w:rPr>
  </w:style>
  <w:style w:type="character" w:styleId="Textoennegrita">
    <w:name w:val="Strong"/>
    <w:basedOn w:val="Fuentedeprrafopredeter"/>
    <w:uiPriority w:val="22"/>
    <w:qFormat/>
    <w:rsid w:val="00181804"/>
    <w:rPr>
      <w:b/>
      <w:bCs/>
    </w:rPr>
  </w:style>
  <w:style w:type="character" w:styleId="Hipervnculo">
    <w:name w:val="Hyperlink"/>
    <w:basedOn w:val="Fuentedeprrafopredeter"/>
    <w:uiPriority w:val="99"/>
    <w:semiHidden/>
    <w:unhideWhenUsed/>
    <w:rsid w:val="00181804"/>
    <w:rPr>
      <w:color w:val="0000FF"/>
      <w:u w:val="single"/>
    </w:rPr>
  </w:style>
  <w:style w:type="character" w:customStyle="1" w:styleId="menuitem">
    <w:name w:val="menuitem"/>
    <w:basedOn w:val="Fuentedeprrafopredeter"/>
    <w:rsid w:val="00181804"/>
  </w:style>
</w:styles>
</file>

<file path=word/webSettings.xml><?xml version="1.0" encoding="utf-8"?>
<w:webSettings xmlns:r="http://schemas.openxmlformats.org/officeDocument/2006/relationships" xmlns:w="http://schemas.openxmlformats.org/wordprocessingml/2006/main">
  <w:divs>
    <w:div w:id="915289193">
      <w:bodyDiv w:val="1"/>
      <w:marLeft w:val="0"/>
      <w:marRight w:val="0"/>
      <w:marTop w:val="0"/>
      <w:marBottom w:val="0"/>
      <w:divBdr>
        <w:top w:val="none" w:sz="0" w:space="0" w:color="auto"/>
        <w:left w:val="none" w:sz="0" w:space="0" w:color="auto"/>
        <w:bottom w:val="none" w:sz="0" w:space="0" w:color="auto"/>
        <w:right w:val="none" w:sz="0" w:space="0" w:color="auto"/>
      </w:divBdr>
      <w:divsChild>
        <w:div w:id="1737897899">
          <w:marLeft w:val="0"/>
          <w:marRight w:val="0"/>
          <w:marTop w:val="0"/>
          <w:marBottom w:val="0"/>
          <w:divBdr>
            <w:top w:val="none" w:sz="0" w:space="0" w:color="auto"/>
            <w:left w:val="none" w:sz="0" w:space="0" w:color="auto"/>
            <w:bottom w:val="none" w:sz="0" w:space="0" w:color="auto"/>
            <w:right w:val="none" w:sz="0" w:space="0" w:color="auto"/>
          </w:divBdr>
          <w:divsChild>
            <w:div w:id="572550491">
              <w:marLeft w:val="0"/>
              <w:marRight w:val="0"/>
              <w:marTop w:val="0"/>
              <w:marBottom w:val="0"/>
              <w:divBdr>
                <w:top w:val="none" w:sz="0" w:space="0" w:color="auto"/>
                <w:left w:val="none" w:sz="0" w:space="0" w:color="auto"/>
                <w:bottom w:val="none" w:sz="0" w:space="0" w:color="auto"/>
                <w:right w:val="none" w:sz="0" w:space="0" w:color="auto"/>
              </w:divBdr>
              <w:divsChild>
                <w:div w:id="952593833">
                  <w:marLeft w:val="0"/>
                  <w:marRight w:val="0"/>
                  <w:marTop w:val="0"/>
                  <w:marBottom w:val="0"/>
                  <w:divBdr>
                    <w:top w:val="none" w:sz="0" w:space="0" w:color="auto"/>
                    <w:left w:val="none" w:sz="0" w:space="0" w:color="auto"/>
                    <w:bottom w:val="none" w:sz="0" w:space="0" w:color="auto"/>
                    <w:right w:val="none" w:sz="0" w:space="0" w:color="auto"/>
                  </w:divBdr>
                  <w:divsChild>
                    <w:div w:id="437724160">
                      <w:marLeft w:val="0"/>
                      <w:marRight w:val="0"/>
                      <w:marTop w:val="0"/>
                      <w:marBottom w:val="0"/>
                      <w:divBdr>
                        <w:top w:val="none" w:sz="0" w:space="0" w:color="auto"/>
                        <w:left w:val="none" w:sz="0" w:space="0" w:color="auto"/>
                        <w:bottom w:val="none" w:sz="0" w:space="0" w:color="auto"/>
                        <w:right w:val="none" w:sz="0" w:space="0" w:color="auto"/>
                      </w:divBdr>
                      <w:divsChild>
                        <w:div w:id="226110961">
                          <w:marLeft w:val="0"/>
                          <w:marRight w:val="0"/>
                          <w:marTop w:val="0"/>
                          <w:marBottom w:val="0"/>
                          <w:divBdr>
                            <w:top w:val="none" w:sz="0" w:space="0" w:color="auto"/>
                            <w:left w:val="none" w:sz="0" w:space="0" w:color="auto"/>
                            <w:bottom w:val="none" w:sz="0" w:space="0" w:color="auto"/>
                            <w:right w:val="none" w:sz="0" w:space="0" w:color="auto"/>
                          </w:divBdr>
                          <w:divsChild>
                            <w:div w:id="1670938206">
                              <w:marLeft w:val="0"/>
                              <w:marRight w:val="0"/>
                              <w:marTop w:val="0"/>
                              <w:marBottom w:val="0"/>
                              <w:divBdr>
                                <w:top w:val="none" w:sz="0" w:space="0" w:color="auto"/>
                                <w:left w:val="none" w:sz="0" w:space="0" w:color="auto"/>
                                <w:bottom w:val="none" w:sz="0" w:space="0" w:color="auto"/>
                                <w:right w:val="none" w:sz="0" w:space="0" w:color="auto"/>
                              </w:divBdr>
                              <w:divsChild>
                                <w:div w:id="1579170852">
                                  <w:marLeft w:val="0"/>
                                  <w:marRight w:val="0"/>
                                  <w:marTop w:val="0"/>
                                  <w:marBottom w:val="0"/>
                                  <w:divBdr>
                                    <w:top w:val="none" w:sz="0" w:space="0" w:color="auto"/>
                                    <w:left w:val="none" w:sz="0" w:space="0" w:color="auto"/>
                                    <w:bottom w:val="none" w:sz="0" w:space="0" w:color="auto"/>
                                    <w:right w:val="none" w:sz="0" w:space="0" w:color="auto"/>
                                  </w:divBdr>
                                  <w:divsChild>
                                    <w:div w:id="1561944807">
                                      <w:marLeft w:val="0"/>
                                      <w:marRight w:val="0"/>
                                      <w:marTop w:val="0"/>
                                      <w:marBottom w:val="0"/>
                                      <w:divBdr>
                                        <w:top w:val="none" w:sz="0" w:space="0" w:color="auto"/>
                                        <w:left w:val="none" w:sz="0" w:space="0" w:color="auto"/>
                                        <w:bottom w:val="none" w:sz="0" w:space="0" w:color="auto"/>
                                        <w:right w:val="none" w:sz="0" w:space="0" w:color="auto"/>
                                      </w:divBdr>
                                      <w:divsChild>
                                        <w:div w:id="1823767296">
                                          <w:marLeft w:val="0"/>
                                          <w:marRight w:val="0"/>
                                          <w:marTop w:val="0"/>
                                          <w:marBottom w:val="0"/>
                                          <w:divBdr>
                                            <w:top w:val="none" w:sz="0" w:space="0" w:color="auto"/>
                                            <w:left w:val="none" w:sz="0" w:space="0" w:color="auto"/>
                                            <w:bottom w:val="none" w:sz="0" w:space="0" w:color="auto"/>
                                            <w:right w:val="none" w:sz="0" w:space="0" w:color="auto"/>
                                          </w:divBdr>
                                          <w:divsChild>
                                            <w:div w:id="1060254536">
                                              <w:marLeft w:val="0"/>
                                              <w:marRight w:val="0"/>
                                              <w:marTop w:val="0"/>
                                              <w:marBottom w:val="0"/>
                                              <w:divBdr>
                                                <w:top w:val="none" w:sz="0" w:space="0" w:color="auto"/>
                                                <w:left w:val="none" w:sz="0" w:space="0" w:color="auto"/>
                                                <w:bottom w:val="none" w:sz="0" w:space="0" w:color="auto"/>
                                                <w:right w:val="none" w:sz="0" w:space="0" w:color="auto"/>
                                              </w:divBdr>
                                              <w:divsChild>
                                                <w:div w:id="234166365">
                                                  <w:marLeft w:val="0"/>
                                                  <w:marRight w:val="0"/>
                                                  <w:marTop w:val="0"/>
                                                  <w:marBottom w:val="0"/>
                                                  <w:divBdr>
                                                    <w:top w:val="none" w:sz="0" w:space="0" w:color="auto"/>
                                                    <w:left w:val="none" w:sz="0" w:space="0" w:color="auto"/>
                                                    <w:bottom w:val="none" w:sz="0" w:space="0" w:color="auto"/>
                                                    <w:right w:val="none" w:sz="0" w:space="0" w:color="auto"/>
                                                  </w:divBdr>
                                                  <w:divsChild>
                                                    <w:div w:id="2138065018">
                                                      <w:marLeft w:val="0"/>
                                                      <w:marRight w:val="0"/>
                                                      <w:marTop w:val="0"/>
                                                      <w:marBottom w:val="0"/>
                                                      <w:divBdr>
                                                        <w:top w:val="none" w:sz="0" w:space="0" w:color="auto"/>
                                                        <w:left w:val="none" w:sz="0" w:space="0" w:color="auto"/>
                                                        <w:bottom w:val="none" w:sz="0" w:space="0" w:color="auto"/>
                                                        <w:right w:val="none" w:sz="0" w:space="0" w:color="auto"/>
                                                      </w:divBdr>
                                                      <w:divsChild>
                                                        <w:div w:id="2015450264">
                                                          <w:marLeft w:val="0"/>
                                                          <w:marRight w:val="0"/>
                                                          <w:marTop w:val="0"/>
                                                          <w:marBottom w:val="0"/>
                                                          <w:divBdr>
                                                            <w:top w:val="none" w:sz="0" w:space="0" w:color="auto"/>
                                                            <w:left w:val="none" w:sz="0" w:space="0" w:color="auto"/>
                                                            <w:bottom w:val="none" w:sz="0" w:space="0" w:color="auto"/>
                                                            <w:right w:val="none" w:sz="0" w:space="0" w:color="auto"/>
                                                          </w:divBdr>
                                                          <w:divsChild>
                                                            <w:div w:id="1309745367">
                                                              <w:marLeft w:val="0"/>
                                                              <w:marRight w:val="0"/>
                                                              <w:marTop w:val="0"/>
                                                              <w:marBottom w:val="0"/>
                                                              <w:divBdr>
                                                                <w:top w:val="none" w:sz="0" w:space="0" w:color="auto"/>
                                                                <w:left w:val="none" w:sz="0" w:space="0" w:color="auto"/>
                                                                <w:bottom w:val="none" w:sz="0" w:space="0" w:color="auto"/>
                                                                <w:right w:val="none" w:sz="0" w:space="0" w:color="auto"/>
                                                              </w:divBdr>
                                                              <w:divsChild>
                                                                <w:div w:id="835802487">
                                                                  <w:marLeft w:val="0"/>
                                                                  <w:marRight w:val="0"/>
                                                                  <w:marTop w:val="0"/>
                                                                  <w:marBottom w:val="0"/>
                                                                  <w:divBdr>
                                                                    <w:top w:val="none" w:sz="0" w:space="0" w:color="auto"/>
                                                                    <w:left w:val="none" w:sz="0" w:space="0" w:color="auto"/>
                                                                    <w:bottom w:val="none" w:sz="0" w:space="0" w:color="auto"/>
                                                                    <w:right w:val="none" w:sz="0" w:space="0" w:color="auto"/>
                                                                  </w:divBdr>
                                                                  <w:divsChild>
                                                                    <w:div w:id="475803042">
                                                                      <w:marLeft w:val="0"/>
                                                                      <w:marRight w:val="0"/>
                                                                      <w:marTop w:val="0"/>
                                                                      <w:marBottom w:val="0"/>
                                                                      <w:divBdr>
                                                                        <w:top w:val="none" w:sz="0" w:space="0" w:color="auto"/>
                                                                        <w:left w:val="none" w:sz="0" w:space="0" w:color="auto"/>
                                                                        <w:bottom w:val="none" w:sz="0" w:space="0" w:color="auto"/>
                                                                        <w:right w:val="none" w:sz="0" w:space="0" w:color="auto"/>
                                                                      </w:divBdr>
                                                                      <w:divsChild>
                                                                        <w:div w:id="836773174">
                                                                          <w:marLeft w:val="0"/>
                                                                          <w:marRight w:val="0"/>
                                                                          <w:marTop w:val="0"/>
                                                                          <w:marBottom w:val="0"/>
                                                                          <w:divBdr>
                                                                            <w:top w:val="none" w:sz="0" w:space="0" w:color="auto"/>
                                                                            <w:left w:val="none" w:sz="0" w:space="0" w:color="auto"/>
                                                                            <w:bottom w:val="none" w:sz="0" w:space="0" w:color="auto"/>
                                                                            <w:right w:val="none" w:sz="0" w:space="0" w:color="auto"/>
                                                                          </w:divBdr>
                                                                          <w:divsChild>
                                                                            <w:div w:id="814028406">
                                                                              <w:marLeft w:val="0"/>
                                                                              <w:marRight w:val="0"/>
                                                                              <w:marTop w:val="0"/>
                                                                              <w:marBottom w:val="0"/>
                                                                              <w:divBdr>
                                                                                <w:top w:val="none" w:sz="0" w:space="0" w:color="auto"/>
                                                                                <w:left w:val="none" w:sz="0" w:space="0" w:color="auto"/>
                                                                                <w:bottom w:val="none" w:sz="0" w:space="0" w:color="auto"/>
                                                                                <w:right w:val="none" w:sz="0" w:space="0" w:color="auto"/>
                                                                              </w:divBdr>
                                                                              <w:divsChild>
                                                                                <w:div w:id="699941033">
                                                                                  <w:marLeft w:val="0"/>
                                                                                  <w:marRight w:val="0"/>
                                                                                  <w:marTop w:val="0"/>
                                                                                  <w:marBottom w:val="0"/>
                                                                                  <w:divBdr>
                                                                                    <w:top w:val="none" w:sz="0" w:space="0" w:color="auto"/>
                                                                                    <w:left w:val="none" w:sz="0" w:space="0" w:color="auto"/>
                                                                                    <w:bottom w:val="none" w:sz="0" w:space="0" w:color="auto"/>
                                                                                    <w:right w:val="none" w:sz="0" w:space="0" w:color="auto"/>
                                                                                  </w:divBdr>
                                                                                  <w:divsChild>
                                                                                    <w:div w:id="192298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6285136">
                                  <w:marLeft w:val="0"/>
                                  <w:marRight w:val="0"/>
                                  <w:marTop w:val="0"/>
                                  <w:marBottom w:val="0"/>
                                  <w:divBdr>
                                    <w:top w:val="none" w:sz="0" w:space="0" w:color="auto"/>
                                    <w:left w:val="none" w:sz="0" w:space="0" w:color="auto"/>
                                    <w:bottom w:val="none" w:sz="0" w:space="0" w:color="auto"/>
                                    <w:right w:val="none" w:sz="0" w:space="0" w:color="auto"/>
                                  </w:divBdr>
                                  <w:divsChild>
                                    <w:div w:id="167908197">
                                      <w:marLeft w:val="0"/>
                                      <w:marRight w:val="0"/>
                                      <w:marTop w:val="0"/>
                                      <w:marBottom w:val="0"/>
                                      <w:divBdr>
                                        <w:top w:val="none" w:sz="0" w:space="0" w:color="auto"/>
                                        <w:left w:val="none" w:sz="0" w:space="0" w:color="auto"/>
                                        <w:bottom w:val="none" w:sz="0" w:space="0" w:color="auto"/>
                                        <w:right w:val="none" w:sz="0" w:space="0" w:color="auto"/>
                                      </w:divBdr>
                                      <w:divsChild>
                                        <w:div w:id="1556501303">
                                          <w:marLeft w:val="0"/>
                                          <w:marRight w:val="0"/>
                                          <w:marTop w:val="0"/>
                                          <w:marBottom w:val="0"/>
                                          <w:divBdr>
                                            <w:top w:val="none" w:sz="0" w:space="0" w:color="auto"/>
                                            <w:left w:val="none" w:sz="0" w:space="0" w:color="auto"/>
                                            <w:bottom w:val="none" w:sz="0" w:space="0" w:color="auto"/>
                                            <w:right w:val="none" w:sz="0" w:space="0" w:color="auto"/>
                                          </w:divBdr>
                                          <w:divsChild>
                                            <w:div w:id="1072628593">
                                              <w:marLeft w:val="0"/>
                                              <w:marRight w:val="0"/>
                                              <w:marTop w:val="0"/>
                                              <w:marBottom w:val="0"/>
                                              <w:divBdr>
                                                <w:top w:val="none" w:sz="0" w:space="0" w:color="auto"/>
                                                <w:left w:val="none" w:sz="0" w:space="0" w:color="auto"/>
                                                <w:bottom w:val="none" w:sz="0" w:space="0" w:color="auto"/>
                                                <w:right w:val="none" w:sz="0" w:space="0" w:color="auto"/>
                                              </w:divBdr>
                                              <w:divsChild>
                                                <w:div w:id="1058212846">
                                                  <w:marLeft w:val="0"/>
                                                  <w:marRight w:val="0"/>
                                                  <w:marTop w:val="0"/>
                                                  <w:marBottom w:val="0"/>
                                                  <w:divBdr>
                                                    <w:top w:val="none" w:sz="0" w:space="0" w:color="auto"/>
                                                    <w:left w:val="none" w:sz="0" w:space="0" w:color="auto"/>
                                                    <w:bottom w:val="none" w:sz="0" w:space="0" w:color="auto"/>
                                                    <w:right w:val="none" w:sz="0" w:space="0" w:color="auto"/>
                                                  </w:divBdr>
                                                </w:div>
                                              </w:divsChild>
                                            </w:div>
                                            <w:div w:id="644772974">
                                              <w:marLeft w:val="0"/>
                                              <w:marRight w:val="0"/>
                                              <w:marTop w:val="0"/>
                                              <w:marBottom w:val="0"/>
                                              <w:divBdr>
                                                <w:top w:val="none" w:sz="0" w:space="0" w:color="auto"/>
                                                <w:left w:val="none" w:sz="0" w:space="0" w:color="auto"/>
                                                <w:bottom w:val="none" w:sz="0" w:space="0" w:color="auto"/>
                                                <w:right w:val="none" w:sz="0" w:space="0" w:color="auto"/>
                                              </w:divBdr>
                                              <w:divsChild>
                                                <w:div w:id="85407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10288">
                                      <w:marLeft w:val="0"/>
                                      <w:marRight w:val="0"/>
                                      <w:marTop w:val="0"/>
                                      <w:marBottom w:val="0"/>
                                      <w:divBdr>
                                        <w:top w:val="none" w:sz="0" w:space="0" w:color="auto"/>
                                        <w:left w:val="none" w:sz="0" w:space="0" w:color="auto"/>
                                        <w:bottom w:val="none" w:sz="0" w:space="0" w:color="auto"/>
                                        <w:right w:val="none" w:sz="0" w:space="0" w:color="auto"/>
                                      </w:divBdr>
                                      <w:divsChild>
                                        <w:div w:id="223032426">
                                          <w:marLeft w:val="0"/>
                                          <w:marRight w:val="0"/>
                                          <w:marTop w:val="0"/>
                                          <w:marBottom w:val="0"/>
                                          <w:divBdr>
                                            <w:top w:val="none" w:sz="0" w:space="0" w:color="auto"/>
                                            <w:left w:val="none" w:sz="0" w:space="0" w:color="auto"/>
                                            <w:bottom w:val="none" w:sz="0" w:space="0" w:color="auto"/>
                                            <w:right w:val="none" w:sz="0" w:space="0" w:color="auto"/>
                                          </w:divBdr>
                                          <w:divsChild>
                                            <w:div w:id="1009061412">
                                              <w:marLeft w:val="0"/>
                                              <w:marRight w:val="0"/>
                                              <w:marTop w:val="0"/>
                                              <w:marBottom w:val="0"/>
                                              <w:divBdr>
                                                <w:top w:val="none" w:sz="0" w:space="0" w:color="auto"/>
                                                <w:left w:val="none" w:sz="0" w:space="0" w:color="auto"/>
                                                <w:bottom w:val="none" w:sz="0" w:space="0" w:color="auto"/>
                                                <w:right w:val="none" w:sz="0" w:space="0" w:color="auto"/>
                                              </w:divBdr>
                                              <w:divsChild>
                                                <w:div w:id="3616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1683</Words>
  <Characters>9259</Characters>
  <Application>Microsoft Office Word</Application>
  <DocSecurity>0</DocSecurity>
  <Lines>77</Lines>
  <Paragraphs>21</Paragraphs>
  <ScaleCrop>false</ScaleCrop>
  <Company> </Company>
  <LinksUpToDate>false</LinksUpToDate>
  <CharactersWithSpaces>10921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2013-04-22T18:50:00Z</dcterms:created>
  <dcterms:modified xsi:type="dcterms:W3CDTF">2013-04-22T18:58:00Z</dcterms:modified>
</cp:coreProperties>
</file>