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3F" w:rsidRPr="0014333F" w:rsidRDefault="0014333F" w:rsidP="0014333F">
      <w:pPr>
        <w:jc w:val="center"/>
      </w:pPr>
      <w:r w:rsidRPr="0014333F">
        <w:rPr>
          <w:b/>
          <w:sz w:val="28"/>
          <w:szCs w:val="28"/>
        </w:rPr>
        <w:t>TECNICATURAS</w:t>
      </w:r>
    </w:p>
    <w:p w:rsidR="0014333F" w:rsidRPr="0014333F" w:rsidRDefault="0014333F" w:rsidP="0014333F">
      <w:pPr>
        <w:rPr>
          <w:rFonts w:ascii="Arial" w:hAnsi="Arial" w:cs="Arial"/>
          <w:b/>
          <w:u w:val="single"/>
        </w:rPr>
      </w:pPr>
      <w:r w:rsidRPr="0014333F">
        <w:rPr>
          <w:rFonts w:ascii="Arial" w:hAnsi="Arial" w:cs="Arial"/>
          <w:b/>
          <w:u w:val="single"/>
        </w:rPr>
        <w:t>INSCRIPC</w:t>
      </w:r>
      <w:r w:rsidR="005118EB">
        <w:rPr>
          <w:rFonts w:ascii="Arial" w:hAnsi="Arial" w:cs="Arial"/>
          <w:b/>
          <w:u w:val="single"/>
        </w:rPr>
        <w:t>I</w:t>
      </w:r>
      <w:r w:rsidRPr="0014333F">
        <w:rPr>
          <w:rFonts w:ascii="Arial" w:hAnsi="Arial" w:cs="Arial"/>
          <w:b/>
          <w:u w:val="single"/>
        </w:rPr>
        <w:t>ÓN:</w:t>
      </w:r>
    </w:p>
    <w:p w:rsidR="0014333F" w:rsidRPr="0014333F" w:rsidRDefault="0014333F" w:rsidP="0014333F">
      <w:pPr>
        <w:rPr>
          <w:rFonts w:ascii="Arial" w:hAnsi="Arial" w:cs="Arial"/>
        </w:rPr>
      </w:pPr>
      <w:r w:rsidRPr="0014333F">
        <w:rPr>
          <w:rFonts w:ascii="Arial" w:hAnsi="Arial" w:cs="Arial"/>
        </w:rPr>
        <w:t xml:space="preserve">Documentos imprescindibles para inscribirse según Resolución </w:t>
      </w:r>
      <w:r w:rsidR="005118EB">
        <w:rPr>
          <w:rFonts w:ascii="Arial" w:hAnsi="Arial" w:cs="Arial"/>
        </w:rPr>
        <w:t>5</w:t>
      </w:r>
      <w:r w:rsidR="005118EB">
        <w:rPr>
          <w:rFonts w:ascii="Arial" w:hAnsi="Arial" w:cs="Arial"/>
        </w:rPr>
        <w:tab/>
        <w:t xml:space="preserve">293/16 </w:t>
      </w:r>
      <w:r w:rsidRPr="0014333F">
        <w:rPr>
          <w:rFonts w:ascii="Arial" w:hAnsi="Arial" w:cs="Arial"/>
        </w:rPr>
        <w:t>(Nueva grilla de valoración):</w:t>
      </w:r>
    </w:p>
    <w:p w:rsidR="0014333F" w:rsidRPr="0014333F" w:rsidRDefault="0014333F" w:rsidP="0014333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u w:val="single"/>
        </w:rPr>
      </w:pPr>
      <w:r w:rsidRPr="0014333F">
        <w:rPr>
          <w:rFonts w:ascii="Arial" w:hAnsi="Arial" w:cs="Arial"/>
          <w:b/>
          <w:u w:val="single"/>
        </w:rPr>
        <w:t xml:space="preserve">– Los que </w:t>
      </w:r>
      <w:r w:rsidRPr="00F2674E">
        <w:rPr>
          <w:rFonts w:ascii="Arial" w:hAnsi="Arial" w:cs="Arial"/>
          <w:b/>
          <w:highlight w:val="yellow"/>
          <w:u w:val="single"/>
        </w:rPr>
        <w:t>se inscriben por 1ra. vez</w:t>
      </w:r>
      <w:r w:rsidRPr="0014333F">
        <w:rPr>
          <w:rFonts w:ascii="Arial" w:hAnsi="Arial" w:cs="Arial"/>
          <w:b/>
          <w:u w:val="single"/>
        </w:rPr>
        <w:t>:</w:t>
      </w:r>
    </w:p>
    <w:p w:rsidR="0014333F" w:rsidRPr="0014333F" w:rsidRDefault="0014333F" w:rsidP="0014333F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u w:val="single"/>
        </w:rPr>
      </w:pPr>
      <w:r w:rsidRPr="0014333F">
        <w:rPr>
          <w:rFonts w:ascii="Arial" w:hAnsi="Arial" w:cs="Arial"/>
        </w:rPr>
        <w:t xml:space="preserve">Ficha de inscripción </w:t>
      </w:r>
      <w:r w:rsidR="00F2674E">
        <w:rPr>
          <w:rFonts w:ascii="Arial" w:hAnsi="Arial" w:cs="Arial"/>
        </w:rPr>
        <w:t>para TECNICATURAS</w:t>
      </w:r>
    </w:p>
    <w:p w:rsidR="0014333F" w:rsidRPr="0014333F" w:rsidRDefault="0014333F" w:rsidP="0014333F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Partida de nacimiento</w:t>
      </w:r>
    </w:p>
    <w:p w:rsidR="0014333F" w:rsidRPr="00110AE2" w:rsidRDefault="0014333F" w:rsidP="0014333F">
      <w:pPr>
        <w:numPr>
          <w:ilvl w:val="0"/>
          <w:numId w:val="2"/>
        </w:numPr>
        <w:contextualSpacing/>
        <w:jc w:val="both"/>
        <w:rPr>
          <w:rFonts w:ascii="Arial" w:hAnsi="Arial" w:cs="Arial"/>
          <w:highlight w:val="green"/>
        </w:rPr>
      </w:pPr>
      <w:r w:rsidRPr="00110AE2">
        <w:rPr>
          <w:rFonts w:ascii="Arial" w:hAnsi="Arial" w:cs="Arial"/>
          <w:highlight w:val="green"/>
        </w:rPr>
        <w:t>Títulos (analítico) y/o certificado de estudios registrados por el Ministerio del Interior y en la Dirección General de Registro de Títulos y Certificaciones (Nivel Superior)</w:t>
      </w:r>
    </w:p>
    <w:p w:rsidR="0014333F" w:rsidRPr="0014333F" w:rsidRDefault="0014333F" w:rsidP="0014333F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Fotocopia del DNI 1º y 2º hoja con domicilio actualizado</w:t>
      </w:r>
    </w:p>
    <w:p w:rsidR="0014333F" w:rsidRPr="0014333F" w:rsidRDefault="0014333F" w:rsidP="0014333F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Carpeta tipo “cuál es”,  más una carpeta colgan</w:t>
      </w:r>
      <w:bookmarkStart w:id="0" w:name="_GoBack"/>
      <w:bookmarkEnd w:id="0"/>
      <w:r w:rsidRPr="0014333F">
        <w:rPr>
          <w:rFonts w:ascii="Arial" w:hAnsi="Arial" w:cs="Arial"/>
        </w:rPr>
        <w:t>te.</w:t>
      </w:r>
    </w:p>
    <w:p w:rsidR="0014333F" w:rsidRPr="0014333F" w:rsidRDefault="0014333F" w:rsidP="0014333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 xml:space="preserve">Anexar constancias de situaciones de revista. </w:t>
      </w:r>
    </w:p>
    <w:p w:rsidR="0014333F" w:rsidRPr="0014333F" w:rsidRDefault="0014333F" w:rsidP="0014333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Otros títulos  y/o antecedentes.</w:t>
      </w:r>
    </w:p>
    <w:p w:rsidR="0014333F" w:rsidRPr="0014333F" w:rsidRDefault="0014333F" w:rsidP="0014333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Todas las fotocopias deberán estar certificadas por Escribano.</w:t>
      </w:r>
    </w:p>
    <w:p w:rsidR="0014333F" w:rsidRPr="0014333F" w:rsidRDefault="0014333F" w:rsidP="0014333F">
      <w:pPr>
        <w:ind w:left="1440"/>
        <w:contextualSpacing/>
        <w:jc w:val="both"/>
        <w:rPr>
          <w:rFonts w:ascii="Arial" w:hAnsi="Arial" w:cs="Arial"/>
        </w:rPr>
      </w:pPr>
    </w:p>
    <w:p w:rsidR="0014333F" w:rsidRPr="0014333F" w:rsidRDefault="0014333F" w:rsidP="0014333F">
      <w:pPr>
        <w:numPr>
          <w:ilvl w:val="0"/>
          <w:numId w:val="1"/>
        </w:numPr>
        <w:contextualSpacing/>
        <w:rPr>
          <w:rFonts w:ascii="Arial" w:hAnsi="Arial" w:cs="Arial"/>
          <w:b/>
          <w:u w:val="single"/>
        </w:rPr>
      </w:pPr>
      <w:r w:rsidRPr="0014333F">
        <w:rPr>
          <w:rFonts w:ascii="Arial" w:hAnsi="Arial" w:cs="Arial"/>
          <w:b/>
          <w:u w:val="single"/>
        </w:rPr>
        <w:t xml:space="preserve">– Los que </w:t>
      </w:r>
      <w:r w:rsidRPr="00F2674E">
        <w:rPr>
          <w:rFonts w:ascii="Arial" w:hAnsi="Arial" w:cs="Arial"/>
          <w:b/>
          <w:highlight w:val="yellow"/>
          <w:u w:val="single"/>
        </w:rPr>
        <w:t>ya tienen Legajo</w:t>
      </w:r>
      <w:r w:rsidRPr="0014333F">
        <w:rPr>
          <w:rFonts w:ascii="Arial" w:hAnsi="Arial" w:cs="Arial"/>
          <w:b/>
          <w:u w:val="single"/>
        </w:rPr>
        <w:t xml:space="preserve"> en el I.S.G.: </w:t>
      </w:r>
    </w:p>
    <w:p w:rsidR="0014333F" w:rsidRPr="0014333F" w:rsidRDefault="0014333F" w:rsidP="0014333F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4333F">
        <w:rPr>
          <w:rFonts w:ascii="Arial" w:hAnsi="Arial" w:cs="Arial"/>
        </w:rPr>
        <w:t>Ficha de inscripción</w:t>
      </w:r>
      <w:r w:rsidR="00110AE2">
        <w:rPr>
          <w:rFonts w:ascii="Arial" w:hAnsi="Arial" w:cs="Arial"/>
        </w:rPr>
        <w:t xml:space="preserve"> </w:t>
      </w:r>
      <w:r w:rsidR="00110AE2">
        <w:rPr>
          <w:rFonts w:ascii="Arial" w:hAnsi="Arial" w:cs="Arial"/>
        </w:rPr>
        <w:t>para TECNICATURAS</w:t>
      </w:r>
    </w:p>
    <w:p w:rsidR="0014333F" w:rsidRPr="0014333F" w:rsidRDefault="0014333F" w:rsidP="0014333F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14333F">
        <w:rPr>
          <w:rFonts w:ascii="Arial" w:hAnsi="Arial" w:cs="Arial"/>
        </w:rPr>
        <w:t>Otros títulos y/o antecedentes que no hayan presentado anteriormente.</w:t>
      </w:r>
    </w:p>
    <w:p w:rsidR="0014333F" w:rsidRPr="0014333F" w:rsidRDefault="0014333F" w:rsidP="0014333F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 xml:space="preserve">Todas las fotocopias deberán estar certificadas por Escribano </w:t>
      </w:r>
    </w:p>
    <w:p w:rsidR="0014333F" w:rsidRPr="0014333F" w:rsidRDefault="0014333F" w:rsidP="0014333F">
      <w:pPr>
        <w:contextualSpacing/>
        <w:rPr>
          <w:rFonts w:ascii="Arial" w:hAnsi="Arial" w:cs="Arial"/>
        </w:rPr>
      </w:pPr>
    </w:p>
    <w:p w:rsidR="0014333F" w:rsidRPr="0014333F" w:rsidRDefault="0014333F" w:rsidP="0014333F">
      <w:pPr>
        <w:ind w:left="1440"/>
        <w:contextualSpacing/>
        <w:rPr>
          <w:rFonts w:ascii="Arial" w:hAnsi="Arial" w:cs="Arial"/>
          <w:b/>
        </w:rPr>
      </w:pPr>
      <w:r w:rsidRPr="0014333F">
        <w:rPr>
          <w:rFonts w:ascii="Arial" w:hAnsi="Arial" w:cs="Arial"/>
          <w:b/>
        </w:rPr>
        <w:t>ABSTENERSE DE ENVIAR DOCUMENTACIÓN REPETIDA</w:t>
      </w:r>
    </w:p>
    <w:p w:rsidR="0014333F" w:rsidRPr="0014333F" w:rsidRDefault="0014333F" w:rsidP="0014333F">
      <w:pPr>
        <w:ind w:left="1440"/>
        <w:contextualSpacing/>
        <w:rPr>
          <w:rFonts w:ascii="Arial" w:hAnsi="Arial" w:cs="Arial"/>
        </w:rPr>
      </w:pPr>
    </w:p>
    <w:p w:rsidR="0014333F" w:rsidRPr="0014333F" w:rsidRDefault="0014333F" w:rsidP="0014333F">
      <w:pPr>
        <w:ind w:left="1440" w:hanging="1014"/>
        <w:contextualSpacing/>
        <w:rPr>
          <w:rFonts w:ascii="Arial" w:hAnsi="Arial" w:cs="Arial"/>
          <w:b/>
          <w:u w:val="single"/>
        </w:rPr>
      </w:pPr>
      <w:r w:rsidRPr="0014333F">
        <w:rPr>
          <w:rFonts w:ascii="Arial" w:hAnsi="Arial" w:cs="Arial"/>
          <w:b/>
          <w:u w:val="single"/>
        </w:rPr>
        <w:t>FICHA DE INSCRIPCION</w:t>
      </w:r>
    </w:p>
    <w:p w:rsidR="0014333F" w:rsidRPr="0014333F" w:rsidRDefault="0014333F" w:rsidP="0014333F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La ficha de inscripción que no esté fechada y/o firmada será desestimada</w:t>
      </w:r>
    </w:p>
    <w:p w:rsidR="0014333F" w:rsidRPr="0014333F" w:rsidRDefault="0014333F" w:rsidP="0014333F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Escribir claramente apellidos y nombres completos (como figura en el DNI)</w:t>
      </w:r>
    </w:p>
    <w:p w:rsidR="0014333F" w:rsidRPr="0014333F" w:rsidRDefault="0014333F" w:rsidP="0014333F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Podrán inscribirse hasta en 5 (cinco) materia en total. En el caso en que se excedan en el número se tendrá en cuenta estrictamente el orden en que consignen sus preferencias.</w:t>
      </w:r>
    </w:p>
    <w:p w:rsidR="0014333F" w:rsidRPr="0014333F" w:rsidRDefault="0014333F" w:rsidP="0014333F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F2674E">
        <w:rPr>
          <w:rFonts w:ascii="Arial" w:hAnsi="Arial" w:cs="Arial"/>
          <w:sz w:val="24"/>
          <w:highlight w:val="yellow"/>
        </w:rPr>
        <w:t xml:space="preserve">Anotar </w:t>
      </w:r>
      <w:r w:rsidRPr="00F2674E">
        <w:rPr>
          <w:rFonts w:ascii="Arial" w:hAnsi="Arial" w:cs="Arial"/>
          <w:b/>
          <w:sz w:val="24"/>
          <w:highlight w:val="yellow"/>
          <w:u w:val="single"/>
        </w:rPr>
        <w:t xml:space="preserve">exactamente </w:t>
      </w:r>
      <w:r w:rsidRPr="00F2674E">
        <w:rPr>
          <w:rFonts w:ascii="Arial" w:hAnsi="Arial" w:cs="Arial"/>
          <w:sz w:val="24"/>
          <w:highlight w:val="yellow"/>
        </w:rPr>
        <w:t>el nombre de los espacios curriculares</w:t>
      </w:r>
      <w:r w:rsidRPr="00F2674E">
        <w:rPr>
          <w:rFonts w:ascii="Arial" w:hAnsi="Arial" w:cs="Arial"/>
          <w:sz w:val="24"/>
        </w:rPr>
        <w:t xml:space="preserve"> </w:t>
      </w:r>
      <w:r w:rsidRPr="0014333F">
        <w:rPr>
          <w:rFonts w:ascii="Arial" w:hAnsi="Arial" w:cs="Arial"/>
        </w:rPr>
        <w:t>según el/los planes de estudio de Profesorados y Tecnicaturas correspondientes a las carreras o trayecto común en que se inscriben.</w:t>
      </w:r>
    </w:p>
    <w:p w:rsidR="0014333F" w:rsidRPr="0014333F" w:rsidRDefault="0014333F" w:rsidP="0014333F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 xml:space="preserve">No se aceptan constancias de título en trámite. </w:t>
      </w:r>
    </w:p>
    <w:p w:rsidR="0014333F" w:rsidRPr="0014333F" w:rsidRDefault="0014333F" w:rsidP="0014333F">
      <w:pPr>
        <w:ind w:left="720"/>
        <w:contextualSpacing/>
        <w:jc w:val="both"/>
        <w:rPr>
          <w:rFonts w:ascii="Arial" w:hAnsi="Arial" w:cs="Arial"/>
        </w:rPr>
      </w:pPr>
    </w:p>
    <w:p w:rsidR="0014333F" w:rsidRPr="0014333F" w:rsidRDefault="0014333F" w:rsidP="0014333F">
      <w:pPr>
        <w:ind w:left="720"/>
        <w:contextualSpacing/>
        <w:jc w:val="both"/>
        <w:rPr>
          <w:rFonts w:ascii="Arial" w:hAnsi="Arial" w:cs="Arial"/>
        </w:rPr>
      </w:pPr>
    </w:p>
    <w:p w:rsidR="0014333F" w:rsidRPr="0014333F" w:rsidRDefault="0014333F" w:rsidP="0014333F">
      <w:pPr>
        <w:contextualSpacing/>
        <w:jc w:val="both"/>
        <w:rPr>
          <w:rFonts w:ascii="Arial" w:hAnsi="Arial" w:cs="Arial"/>
          <w:b/>
          <w:u w:val="single"/>
        </w:rPr>
      </w:pPr>
      <w:r w:rsidRPr="0014333F">
        <w:rPr>
          <w:rFonts w:ascii="Arial" w:hAnsi="Arial" w:cs="Arial"/>
          <w:b/>
        </w:rPr>
        <w:t xml:space="preserve">        </w:t>
      </w:r>
      <w:r w:rsidRPr="0014333F">
        <w:rPr>
          <w:rFonts w:ascii="Arial" w:hAnsi="Arial" w:cs="Arial"/>
          <w:b/>
          <w:u w:val="single"/>
        </w:rPr>
        <w:t xml:space="preserve">Requisitos para los Profesionales </w:t>
      </w:r>
    </w:p>
    <w:p w:rsidR="0014333F" w:rsidRPr="0014333F" w:rsidRDefault="0014333F" w:rsidP="0014333F">
      <w:pPr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 xml:space="preserve">       </w:t>
      </w:r>
    </w:p>
    <w:p w:rsidR="0014333F" w:rsidRPr="0014333F" w:rsidRDefault="0014333F" w:rsidP="0014333F">
      <w:pPr>
        <w:numPr>
          <w:ilvl w:val="0"/>
          <w:numId w:val="6"/>
        </w:numPr>
        <w:ind w:left="709" w:hanging="141"/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Titulo debidamente inscripto en el Ministerio del Interior y en el Registro de Títulos de la Provincia    de Corrientes.</w:t>
      </w:r>
    </w:p>
    <w:p w:rsidR="0014333F" w:rsidRPr="0014333F" w:rsidRDefault="0014333F" w:rsidP="0014333F">
      <w:pPr>
        <w:numPr>
          <w:ilvl w:val="0"/>
          <w:numId w:val="6"/>
        </w:numPr>
        <w:ind w:left="709" w:hanging="141"/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Antigüedad mínima de 3 (tres) en el ejercicio profesional y 2 (dos) años de antigüedad en la docencia.-(La antigüedad profesional se acredita con constancia de: Colegio, Consejo, de actividad autónoma (AFIP), relación de dependencia privada o pública)</w:t>
      </w:r>
    </w:p>
    <w:p w:rsidR="0014333F" w:rsidRPr="0014333F" w:rsidRDefault="0014333F" w:rsidP="0014333F">
      <w:pPr>
        <w:numPr>
          <w:ilvl w:val="0"/>
          <w:numId w:val="6"/>
        </w:numPr>
        <w:ind w:left="709" w:hanging="141"/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Los certificados de capacitaciones realizadas deben ser específicas de las cátedras o cargos en los que se inscriben</w:t>
      </w:r>
    </w:p>
    <w:p w:rsidR="0014333F" w:rsidRPr="0014333F" w:rsidRDefault="0014333F" w:rsidP="0014333F">
      <w:pPr>
        <w:contextualSpacing/>
        <w:jc w:val="both"/>
        <w:rPr>
          <w:rFonts w:ascii="Arial" w:hAnsi="Arial" w:cs="Arial"/>
        </w:rPr>
      </w:pPr>
    </w:p>
    <w:p w:rsidR="0014333F" w:rsidRDefault="0014333F" w:rsidP="0014333F">
      <w:pPr>
        <w:ind w:left="720"/>
        <w:contextualSpacing/>
        <w:jc w:val="both"/>
        <w:rPr>
          <w:rFonts w:ascii="Arial" w:hAnsi="Arial" w:cs="Arial"/>
        </w:rPr>
      </w:pPr>
    </w:p>
    <w:p w:rsidR="005A009B" w:rsidRPr="0014333F" w:rsidRDefault="005A009B" w:rsidP="0014333F">
      <w:pPr>
        <w:ind w:left="720"/>
        <w:contextualSpacing/>
        <w:jc w:val="both"/>
        <w:rPr>
          <w:rFonts w:ascii="Arial" w:hAnsi="Arial" w:cs="Arial"/>
        </w:rPr>
      </w:pPr>
    </w:p>
    <w:p w:rsidR="0014333F" w:rsidRPr="0014333F" w:rsidRDefault="0014333F" w:rsidP="0014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contextualSpacing/>
        <w:jc w:val="both"/>
        <w:rPr>
          <w:rFonts w:ascii="Arial" w:hAnsi="Arial" w:cs="Arial"/>
        </w:rPr>
      </w:pPr>
      <w:r w:rsidRPr="0014333F">
        <w:rPr>
          <w:rFonts w:ascii="Arial" w:hAnsi="Arial" w:cs="Arial"/>
        </w:rPr>
        <w:t>Los aspirantes son los únicos responsables de que la documentación presentada se encuentre debidamente legalizada y/o certificada, como así también de la actualización de su legajo.</w:t>
      </w:r>
    </w:p>
    <w:p w:rsidR="002818B6" w:rsidRDefault="002818B6"/>
    <w:sectPr w:rsidR="002818B6" w:rsidSect="0014333F">
      <w:headerReference w:type="default" r:id="rId7"/>
      <w:pgSz w:w="12240" w:h="20160" w:code="5"/>
      <w:pgMar w:top="1417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17" w:rsidRDefault="00371517" w:rsidP="008E72B8">
      <w:pPr>
        <w:spacing w:after="0" w:line="240" w:lineRule="auto"/>
      </w:pPr>
      <w:r>
        <w:separator/>
      </w:r>
    </w:p>
  </w:endnote>
  <w:endnote w:type="continuationSeparator" w:id="0">
    <w:p w:rsidR="00371517" w:rsidRDefault="00371517" w:rsidP="008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17" w:rsidRDefault="00371517" w:rsidP="008E72B8">
      <w:pPr>
        <w:spacing w:after="0" w:line="240" w:lineRule="auto"/>
      </w:pPr>
      <w:r>
        <w:separator/>
      </w:r>
    </w:p>
  </w:footnote>
  <w:footnote w:type="continuationSeparator" w:id="0">
    <w:p w:rsidR="00371517" w:rsidRDefault="00371517" w:rsidP="008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B8" w:rsidRDefault="008E72B8">
    <w:pPr>
      <w:pStyle w:val="Encabezado"/>
    </w:pPr>
    <w:r>
      <w:rPr>
        <w:noProof/>
        <w:lang w:val="es-AR" w:eastAsia="es-AR"/>
      </w:rPr>
      <w:drawing>
        <wp:inline distT="0" distB="0" distL="0" distR="0" wp14:anchorId="51834CAA" wp14:editId="3520F584">
          <wp:extent cx="1304925" cy="8572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3EF"/>
    <w:multiLevelType w:val="hybridMultilevel"/>
    <w:tmpl w:val="1AC44028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D9633D"/>
    <w:multiLevelType w:val="hybridMultilevel"/>
    <w:tmpl w:val="4B6843EA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AEC3305"/>
    <w:multiLevelType w:val="hybridMultilevel"/>
    <w:tmpl w:val="E71A86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23B"/>
    <w:multiLevelType w:val="hybridMultilevel"/>
    <w:tmpl w:val="DFCAD9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21EF0"/>
    <w:multiLevelType w:val="hybridMultilevel"/>
    <w:tmpl w:val="865875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1344E"/>
    <w:multiLevelType w:val="hybridMultilevel"/>
    <w:tmpl w:val="91C4AB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B8"/>
    <w:rsid w:val="00110AE2"/>
    <w:rsid w:val="0014333F"/>
    <w:rsid w:val="002818B6"/>
    <w:rsid w:val="00362E7D"/>
    <w:rsid w:val="00371517"/>
    <w:rsid w:val="0049494C"/>
    <w:rsid w:val="005118EB"/>
    <w:rsid w:val="005A009B"/>
    <w:rsid w:val="008E72B8"/>
    <w:rsid w:val="00CE5A3A"/>
    <w:rsid w:val="00F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481D1D47-88A3-42E8-ABFA-AF94E1FD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B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2B8"/>
  </w:style>
  <w:style w:type="paragraph" w:styleId="Piedepgina">
    <w:name w:val="footer"/>
    <w:basedOn w:val="Normal"/>
    <w:link w:val="PiedepginaCar"/>
    <w:uiPriority w:val="99"/>
    <w:unhideWhenUsed/>
    <w:rsid w:val="008E7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B8"/>
  </w:style>
  <w:style w:type="paragraph" w:styleId="Textodeglobo">
    <w:name w:val="Balloon Text"/>
    <w:basedOn w:val="Normal"/>
    <w:link w:val="TextodegloboCar"/>
    <w:uiPriority w:val="99"/>
    <w:semiHidden/>
    <w:unhideWhenUsed/>
    <w:rsid w:val="008E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2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MODDING COMPUTERS</dc:creator>
  <cp:lastModifiedBy>OPERADOR</cp:lastModifiedBy>
  <cp:revision>5</cp:revision>
  <dcterms:created xsi:type="dcterms:W3CDTF">2015-09-24T20:30:00Z</dcterms:created>
  <dcterms:modified xsi:type="dcterms:W3CDTF">2019-02-26T14:09:00Z</dcterms:modified>
</cp:coreProperties>
</file>